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82215" w14:textId="77777777" w:rsidR="00F92183" w:rsidRPr="00FB2FE2" w:rsidRDefault="00F07882" w:rsidP="007A0B63">
      <w:pPr>
        <w:spacing w:before="240" w:after="0" w:line="240" w:lineRule="auto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>CONVENIO DE COLABORACIÓN ENTRE LA COMARCA DE_________ Y EL AYUNTAMIENTO DE _____________ PARA LA REALIZCIÓN DE PROYECTOS O PROGRAMAS QUE TENGA COMO FINALIDAD EL DESARROLLIO DE LAS MEDIDAS DEL PACTO DE ESTADO EN MATERIA DE VIOLENCIA DE GÉNER</w:t>
      </w:r>
      <w:r w:rsidR="00860C29" w:rsidRPr="00FB2FE2">
        <w:rPr>
          <w:rFonts w:cstheme="minorHAnsi"/>
          <w:b/>
        </w:rPr>
        <w:t>0</w:t>
      </w:r>
      <w:r w:rsidRPr="00FB2FE2">
        <w:rPr>
          <w:rFonts w:cstheme="minorHAnsi"/>
          <w:b/>
        </w:rPr>
        <w:t xml:space="preserve">, APROBADO POR EL CONGRESO DE LOS DIPUTADOS, EN RELACIÓN CON </w:t>
      </w:r>
      <w:r w:rsidR="00110CAC" w:rsidRPr="00FB2FE2">
        <w:rPr>
          <w:rFonts w:cstheme="minorHAnsi"/>
          <w:b/>
        </w:rPr>
        <w:t xml:space="preserve">LA </w:t>
      </w:r>
      <w:r w:rsidRPr="00FB2FE2">
        <w:rPr>
          <w:rFonts w:cstheme="minorHAnsi"/>
          <w:b/>
        </w:rPr>
        <w:t>RESOLUCIÓN DE TRANSFERENCIAS DE LA SECRETARIA DE ESTADO DE IGUALDAD PARA EL DESARROLLO DE NUEVAS O AMPLIADAS COMPENTENCIAS RESERVADAS A LAS ENTIDADES LOCALES EN EL PACTO DE ESTADO CONTRA LA VIONECIA DE GÉNERO PARA EL EJERCICIO 2018, DE 4 DE DICIEMBRE</w:t>
      </w:r>
      <w:r w:rsidR="001B0944" w:rsidRPr="00FB2FE2">
        <w:rPr>
          <w:rFonts w:cstheme="minorHAnsi"/>
          <w:b/>
        </w:rPr>
        <w:t>.</w:t>
      </w:r>
      <w:r w:rsidR="003936E6" w:rsidRPr="00FB2FE2">
        <w:rPr>
          <w:rFonts w:cstheme="minorHAnsi"/>
          <w:b/>
        </w:rPr>
        <w:tab/>
      </w:r>
    </w:p>
    <w:p w14:paraId="6D205FD6" w14:textId="77777777" w:rsidR="007A0B63" w:rsidRPr="00FB2FE2" w:rsidRDefault="007A0B63" w:rsidP="007A0B63">
      <w:pPr>
        <w:tabs>
          <w:tab w:val="left" w:pos="-5387"/>
        </w:tabs>
        <w:spacing w:before="240" w:after="0" w:line="240" w:lineRule="auto"/>
        <w:ind w:firstLine="1134"/>
        <w:jc w:val="right"/>
        <w:rPr>
          <w:rFonts w:cstheme="minorHAnsi"/>
        </w:rPr>
      </w:pPr>
    </w:p>
    <w:p w14:paraId="0E097747" w14:textId="77777777" w:rsidR="00F92183" w:rsidRPr="00FB2FE2" w:rsidRDefault="003936E6" w:rsidP="007A0B63">
      <w:pPr>
        <w:tabs>
          <w:tab w:val="left" w:pos="-5387"/>
        </w:tabs>
        <w:spacing w:before="240" w:after="0" w:line="240" w:lineRule="auto"/>
        <w:ind w:firstLine="1134"/>
        <w:jc w:val="right"/>
        <w:rPr>
          <w:rFonts w:cstheme="minorHAnsi"/>
        </w:rPr>
      </w:pPr>
      <w:r w:rsidRPr="00FB2FE2">
        <w:rPr>
          <w:rFonts w:cstheme="minorHAnsi"/>
        </w:rPr>
        <w:t>En _____, a____de _____de 2019.</w:t>
      </w:r>
    </w:p>
    <w:p w14:paraId="1C318CE0" w14:textId="77777777" w:rsidR="003936E6" w:rsidRPr="00FB2FE2" w:rsidRDefault="003936E6" w:rsidP="000A3A82">
      <w:pPr>
        <w:tabs>
          <w:tab w:val="left" w:pos="-5387"/>
        </w:tabs>
        <w:spacing w:before="240" w:after="0" w:line="240" w:lineRule="auto"/>
        <w:jc w:val="center"/>
        <w:rPr>
          <w:rFonts w:cstheme="minorHAnsi"/>
          <w:b/>
        </w:rPr>
      </w:pPr>
      <w:r w:rsidRPr="00FB2FE2">
        <w:rPr>
          <w:rFonts w:cstheme="minorHAnsi"/>
          <w:b/>
        </w:rPr>
        <w:t>R E U N I D O S</w:t>
      </w:r>
    </w:p>
    <w:p w14:paraId="33F63C0D" w14:textId="77777777" w:rsidR="003936E6" w:rsidRPr="00FB2FE2" w:rsidRDefault="003936E6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El </w:t>
      </w:r>
      <w:r w:rsidR="00037D7C" w:rsidRPr="00FB2FE2">
        <w:rPr>
          <w:rFonts w:cstheme="minorHAnsi"/>
          <w:b/>
        </w:rPr>
        <w:t>SR/</w:t>
      </w:r>
      <w:r w:rsidR="00A76139" w:rsidRPr="00FB2FE2">
        <w:rPr>
          <w:rFonts w:cstheme="minorHAnsi"/>
          <w:b/>
        </w:rPr>
        <w:t>A</w:t>
      </w:r>
      <w:r w:rsidR="00037D7C" w:rsidRPr="00FB2FE2">
        <w:rPr>
          <w:rFonts w:cstheme="minorHAnsi"/>
          <w:b/>
        </w:rPr>
        <w:t xml:space="preserve"> D/Dª.</w:t>
      </w:r>
      <w:r w:rsidRPr="00FB2FE2">
        <w:rPr>
          <w:rFonts w:cstheme="minorHAnsi"/>
          <w:b/>
        </w:rPr>
        <w:t xml:space="preserve"> _________, </w:t>
      </w:r>
      <w:r w:rsidRPr="00FB2FE2">
        <w:rPr>
          <w:rFonts w:cstheme="minorHAnsi"/>
        </w:rPr>
        <w:t xml:space="preserve">en su condición de presidente de la Comarca de _________, actuando en nombre y representación de </w:t>
      </w:r>
      <w:proofErr w:type="gramStart"/>
      <w:r w:rsidRPr="00FB2FE2">
        <w:rPr>
          <w:rFonts w:cstheme="minorHAnsi"/>
        </w:rPr>
        <w:t>la misma</w:t>
      </w:r>
      <w:proofErr w:type="gramEnd"/>
      <w:r w:rsidRPr="00FB2FE2">
        <w:rPr>
          <w:rFonts w:cstheme="minorHAnsi"/>
        </w:rPr>
        <w:t>.</w:t>
      </w:r>
    </w:p>
    <w:p w14:paraId="086A8DED" w14:textId="77777777" w:rsidR="003936E6" w:rsidRPr="00FB2FE2" w:rsidRDefault="003936E6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  <w:b/>
        </w:rPr>
        <w:t>Y, el S</w:t>
      </w:r>
      <w:r w:rsidR="00037D7C" w:rsidRPr="00FB2FE2">
        <w:rPr>
          <w:rFonts w:cstheme="minorHAnsi"/>
          <w:b/>
        </w:rPr>
        <w:t>R/A D/Dª</w:t>
      </w:r>
      <w:r w:rsidRPr="00FB2FE2">
        <w:rPr>
          <w:rFonts w:cstheme="minorHAnsi"/>
          <w:b/>
        </w:rPr>
        <w:t xml:space="preserve">________, </w:t>
      </w:r>
      <w:r w:rsidRPr="00FB2FE2">
        <w:rPr>
          <w:rFonts w:cstheme="minorHAnsi"/>
        </w:rPr>
        <w:t xml:space="preserve">en su condición de alcalde-presidente del Ayuntamiento de _____, actuando en nombre y representación </w:t>
      </w:r>
      <w:proofErr w:type="gramStart"/>
      <w:r w:rsidRPr="00FB2FE2">
        <w:rPr>
          <w:rFonts w:cstheme="minorHAnsi"/>
        </w:rPr>
        <w:t>del mismo</w:t>
      </w:r>
      <w:proofErr w:type="gramEnd"/>
      <w:r w:rsidRPr="00FB2FE2">
        <w:rPr>
          <w:rFonts w:cstheme="minorHAnsi"/>
        </w:rPr>
        <w:t>.</w:t>
      </w:r>
    </w:p>
    <w:p w14:paraId="7AD37058" w14:textId="77777777" w:rsidR="003936E6" w:rsidRPr="00FB2FE2" w:rsidRDefault="003936E6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Ambas partes libre y voluntariamente se reconocen capacidad y representatividad para el otorgamiento de este Convenio de Colaboración, en el que</w:t>
      </w:r>
    </w:p>
    <w:p w14:paraId="1C89E977" w14:textId="77777777" w:rsidR="003936E6" w:rsidRPr="00FB2FE2" w:rsidRDefault="003936E6" w:rsidP="000A3A82">
      <w:pPr>
        <w:tabs>
          <w:tab w:val="left" w:pos="-5387"/>
        </w:tabs>
        <w:spacing w:before="240" w:after="0" w:line="240" w:lineRule="auto"/>
        <w:jc w:val="center"/>
        <w:rPr>
          <w:rFonts w:cstheme="minorHAnsi"/>
          <w:b/>
          <w:lang w:val="en-US"/>
        </w:rPr>
      </w:pPr>
      <w:r w:rsidRPr="00FB2FE2">
        <w:rPr>
          <w:rFonts w:cstheme="minorHAnsi"/>
          <w:b/>
          <w:lang w:val="en-US"/>
        </w:rPr>
        <w:t xml:space="preserve">M A </w:t>
      </w:r>
      <w:r w:rsidR="00A76139" w:rsidRPr="00FB2FE2">
        <w:rPr>
          <w:rFonts w:cstheme="minorHAnsi"/>
          <w:b/>
          <w:lang w:val="en-US"/>
        </w:rPr>
        <w:t>N I F I E S T A N</w:t>
      </w:r>
    </w:p>
    <w:p w14:paraId="71CE39B1" w14:textId="77777777" w:rsidR="009008EB" w:rsidRPr="00FB2FE2" w:rsidRDefault="00037D7C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 xml:space="preserve">PRIMERO. </w:t>
      </w:r>
      <w:r w:rsidR="00077B4B" w:rsidRPr="00FB2FE2">
        <w:rPr>
          <w:rFonts w:cstheme="minorHAnsi"/>
        </w:rPr>
        <w:t>La Ley 6/2018, de 3 de julio, de Presupuestos Generales del Estado para el año 2018, incluye en el estado de gastos el crédito para transferencias para el desarrollo de nuevas o ampliadas competencias reservadas a las Entidades Locales en el Pacto de Estado contra la Violencia de Género.</w:t>
      </w:r>
    </w:p>
    <w:p w14:paraId="0F8835BD" w14:textId="0C1DDBB3" w:rsidR="00077B4B" w:rsidRPr="00FB2FE2" w:rsidRDefault="00077B4B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 xml:space="preserve">SEGUNDO. </w:t>
      </w:r>
      <w:r w:rsidRPr="00FB2FE2">
        <w:rPr>
          <w:rFonts w:cstheme="minorHAnsi"/>
        </w:rPr>
        <w:t>La Secretaria de Estado de Igualdad mediante Resolución de 4 de diciembre de 2018, acordó transferir fondos a los ayuntamientos para el desarrollo del Pacto de Estado en materia de violencia de género, resultado de aplicar los criterios determinados</w:t>
      </w:r>
      <w:r w:rsidR="00290491" w:rsidRPr="00FB2FE2">
        <w:rPr>
          <w:rFonts w:cstheme="minorHAnsi"/>
        </w:rPr>
        <w:t xml:space="preserve"> en</w:t>
      </w:r>
      <w:r w:rsidR="00110CAC" w:rsidRPr="00FB2FE2">
        <w:rPr>
          <w:rFonts w:cstheme="minorHAnsi"/>
        </w:rPr>
        <w:t xml:space="preserve"> la </w:t>
      </w:r>
      <w:r w:rsidR="00290491" w:rsidRPr="00FB2FE2">
        <w:rPr>
          <w:rFonts w:cstheme="minorHAnsi"/>
        </w:rPr>
        <w:t xml:space="preserve">Disposición final tercera del Real Decreto ley 9/2018, de 3 de agosto, de medidas urgentes para el desarrollo del Pacto de Estado contra la violencia de género, recogido en anexo </w:t>
      </w:r>
      <w:r w:rsidR="00110CAC" w:rsidRPr="00FB2FE2">
        <w:rPr>
          <w:rFonts w:cstheme="minorHAnsi"/>
        </w:rPr>
        <w:t xml:space="preserve">de la </w:t>
      </w:r>
      <w:bookmarkStart w:id="0" w:name="_GoBack"/>
      <w:bookmarkEnd w:id="0"/>
      <w:r w:rsidR="00290491" w:rsidRPr="00FB2FE2">
        <w:rPr>
          <w:rFonts w:cstheme="minorHAnsi"/>
        </w:rPr>
        <w:t>Resolución.</w:t>
      </w:r>
      <w:r w:rsidR="00290491" w:rsidRPr="00FB2FE2">
        <w:rPr>
          <w:rFonts w:cstheme="minorHAnsi"/>
          <w:b/>
        </w:rPr>
        <w:t xml:space="preserve"> </w:t>
      </w:r>
    </w:p>
    <w:p w14:paraId="77823FA4" w14:textId="77777777" w:rsidR="00860C29" w:rsidRPr="00FB2FE2" w:rsidRDefault="00214BED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  <w:b/>
        </w:rPr>
        <w:t>TERCERO</w:t>
      </w:r>
      <w:r w:rsidR="009008EB" w:rsidRPr="00FB2FE2">
        <w:rPr>
          <w:rFonts w:cstheme="minorHAnsi"/>
          <w:b/>
        </w:rPr>
        <w:t>.</w:t>
      </w:r>
      <w:r w:rsidR="0080454D" w:rsidRPr="00FB2FE2">
        <w:rPr>
          <w:rFonts w:cstheme="minorHAnsi"/>
          <w:b/>
        </w:rPr>
        <w:t xml:space="preserve"> </w:t>
      </w:r>
      <w:r w:rsidR="00290491" w:rsidRPr="00FB2FE2">
        <w:rPr>
          <w:rFonts w:cstheme="minorHAnsi"/>
        </w:rPr>
        <w:t>El importe de la transferencia a cada ayuntamiento viene determinado por la suma de la cantidad fija destinada a cada ayuntamiento (689,00 euro</w:t>
      </w:r>
      <w:r w:rsidR="006949F2" w:rsidRPr="00FB2FE2">
        <w:rPr>
          <w:rFonts w:cstheme="minorHAnsi"/>
        </w:rPr>
        <w:t>s</w:t>
      </w:r>
      <w:r w:rsidR="00290491" w:rsidRPr="00FB2FE2">
        <w:rPr>
          <w:rFonts w:cstheme="minorHAnsi"/>
        </w:rPr>
        <w:t>) y la cuantía variable (que es el resultado de multiplicar 0,18 habitante)</w:t>
      </w:r>
      <w:r w:rsidR="00503E05" w:rsidRPr="00FB2FE2">
        <w:rPr>
          <w:rFonts w:cstheme="minorHAnsi"/>
        </w:rPr>
        <w:t xml:space="preserve">. </w:t>
      </w:r>
    </w:p>
    <w:p w14:paraId="5AD06851" w14:textId="77777777" w:rsidR="00860C29" w:rsidRPr="00FB2FE2" w:rsidRDefault="00503E05" w:rsidP="00D06F63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Dicho importe </w:t>
      </w:r>
      <w:r w:rsidR="00860C29" w:rsidRPr="00FB2FE2">
        <w:rPr>
          <w:rFonts w:cstheme="minorHAnsi"/>
        </w:rPr>
        <w:t xml:space="preserve">puede </w:t>
      </w:r>
      <w:r w:rsidRPr="00FB2FE2">
        <w:rPr>
          <w:rFonts w:cstheme="minorHAnsi"/>
        </w:rPr>
        <w:t>consultarse en la página web de la Delegación del Gobierno para la Violencia de Género.</w:t>
      </w:r>
      <w:r w:rsidR="00D06F63" w:rsidRPr="00FB2FE2">
        <w:rPr>
          <w:rFonts w:cstheme="minorHAnsi"/>
        </w:rPr>
        <w:t xml:space="preserve"> </w:t>
      </w:r>
      <w:r w:rsidR="00860C29" w:rsidRPr="00FB2FE2">
        <w:rPr>
          <w:rFonts w:cstheme="minorHAnsi"/>
        </w:rPr>
        <w:t>El pago se ha realizado el 14 de enero de 2019 directamente sin necesidad de solicitud y con cargo al presupuesto de 2018.</w:t>
      </w:r>
    </w:p>
    <w:p w14:paraId="083EE171" w14:textId="77777777" w:rsidR="00860C29" w:rsidRPr="00FB2FE2" w:rsidRDefault="006949F2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 xml:space="preserve">CUARTO. </w:t>
      </w:r>
      <w:r w:rsidR="00860C29" w:rsidRPr="00FB2FE2">
        <w:rPr>
          <w:rFonts w:cstheme="minorHAnsi"/>
        </w:rPr>
        <w:t>La Nota sobre el pago de los fondos del Pacto de Estad</w:t>
      </w:r>
      <w:r w:rsidR="00110CAC" w:rsidRPr="00FB2FE2">
        <w:rPr>
          <w:rFonts w:cstheme="minorHAnsi"/>
        </w:rPr>
        <w:t>o de Violencia de Género a los a</w:t>
      </w:r>
      <w:r w:rsidR="00860C29" w:rsidRPr="00FB2FE2">
        <w:rPr>
          <w:rFonts w:cstheme="minorHAnsi"/>
        </w:rPr>
        <w:t>yuntamiento</w:t>
      </w:r>
      <w:r w:rsidR="00110CAC" w:rsidRPr="00FB2FE2">
        <w:rPr>
          <w:rFonts w:cstheme="minorHAnsi"/>
        </w:rPr>
        <w:t>s</w:t>
      </w:r>
      <w:r w:rsidR="00860C29" w:rsidRPr="00FB2FE2">
        <w:rPr>
          <w:rFonts w:cstheme="minorHAnsi"/>
        </w:rPr>
        <w:t>, emitida por la Secretaría de Estado de Igualdad, clarifica que se pueden ejecutar los fondos a través de Mancomunidades de municipios, bien existentes, bien creadas específicamente para la realización de los programas o proyectos con cargo a los fondos recibidos. En todo caso, se deberá aportar el Convenio y/o acuerdo.</w:t>
      </w:r>
    </w:p>
    <w:p w14:paraId="6F5B62BF" w14:textId="77777777" w:rsidR="009008EB" w:rsidRPr="00FB2FE2" w:rsidRDefault="00A47AF2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  <w:b/>
        </w:rPr>
        <w:lastRenderedPageBreak/>
        <w:t xml:space="preserve">QUINTO. </w:t>
      </w:r>
      <w:r w:rsidR="00503E05" w:rsidRPr="00FB2FE2">
        <w:rPr>
          <w:rFonts w:cstheme="minorHAnsi"/>
        </w:rPr>
        <w:t xml:space="preserve">Las competencias comarcales y municipales tienen grandes ámbitos de coincidencia y por ello, </w:t>
      </w:r>
      <w:r w:rsidR="0080454D" w:rsidRPr="00FB2FE2">
        <w:rPr>
          <w:rFonts w:cstheme="minorHAnsi"/>
        </w:rPr>
        <w:t>las relaciones entre las Adm</w:t>
      </w:r>
      <w:r w:rsidR="00503E05" w:rsidRPr="00FB2FE2">
        <w:rPr>
          <w:rFonts w:cstheme="minorHAnsi"/>
        </w:rPr>
        <w:t xml:space="preserve">inistraciones Públicas deben estar </w:t>
      </w:r>
      <w:proofErr w:type="gramStart"/>
      <w:r w:rsidR="00503E05" w:rsidRPr="00FB2FE2">
        <w:rPr>
          <w:rFonts w:cstheme="minorHAnsi"/>
        </w:rPr>
        <w:t xml:space="preserve">presididas </w:t>
      </w:r>
      <w:r w:rsidR="0080454D" w:rsidRPr="00FB2FE2">
        <w:rPr>
          <w:rFonts w:cstheme="minorHAnsi"/>
        </w:rPr>
        <w:t xml:space="preserve"> conforme</w:t>
      </w:r>
      <w:proofErr w:type="gramEnd"/>
      <w:r w:rsidR="00503E05" w:rsidRPr="00FB2FE2">
        <w:rPr>
          <w:rFonts w:cstheme="minorHAnsi"/>
        </w:rPr>
        <w:t xml:space="preserve"> a los principios de cooperación y colaboración al objeto de alcanzar la máxima eficacia  y rentabilidad en gestión administrativa al servicio al ciudadano, como determina el  artículo  158.2 de la Ley 7/1999, de 9 de abril, de Administración Local de Aragón</w:t>
      </w:r>
      <w:r w:rsidRPr="00FB2FE2">
        <w:rPr>
          <w:rFonts w:cstheme="minorHAnsi"/>
        </w:rPr>
        <w:t xml:space="preserve"> (LALA).</w:t>
      </w:r>
    </w:p>
    <w:p w14:paraId="1FE82A28" w14:textId="77777777" w:rsidR="007B5684" w:rsidRPr="00FB2FE2" w:rsidRDefault="00A47AF2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  <w:b/>
        </w:rPr>
        <w:t>SEXTO</w:t>
      </w:r>
      <w:r w:rsidR="00503E05" w:rsidRPr="00FB2FE2">
        <w:rPr>
          <w:rFonts w:cstheme="minorHAnsi"/>
          <w:b/>
        </w:rPr>
        <w:t xml:space="preserve">. </w:t>
      </w:r>
      <w:r w:rsidRPr="00FB2FE2">
        <w:rPr>
          <w:rFonts w:cstheme="minorHAnsi"/>
          <w:b/>
        </w:rPr>
        <w:t xml:space="preserve"> </w:t>
      </w:r>
      <w:r w:rsidR="007B5684" w:rsidRPr="00FB2FE2">
        <w:rPr>
          <w:rFonts w:cstheme="minorHAnsi"/>
        </w:rPr>
        <w:t xml:space="preserve">Las comarcas en virtud del apartado 4 del artículo 12 del Decreto Legislativo 1/2006, de 27 de diciembre, por el que se aprueba el Texto Refundido de la Ley de Comarcalización, pueden establecer </w:t>
      </w:r>
      <w:r w:rsidR="007B5684" w:rsidRPr="00FB2FE2">
        <w:rPr>
          <w:rFonts w:cstheme="minorHAnsi"/>
          <w:i/>
        </w:rPr>
        <w:t>“convenios con los ayuntamientos de su ámbito para la cooperación en cualquier materia de interés común”.</w:t>
      </w:r>
    </w:p>
    <w:p w14:paraId="28A6023F" w14:textId="77777777" w:rsidR="00503E05" w:rsidRPr="00FB2FE2" w:rsidRDefault="007B5684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i/>
        </w:rPr>
      </w:pPr>
      <w:r w:rsidRPr="00FB2FE2">
        <w:rPr>
          <w:rFonts w:cstheme="minorHAnsi"/>
          <w:b/>
        </w:rPr>
        <w:t>SÉPTIMO.</w:t>
      </w:r>
      <w:r w:rsidRPr="00FB2FE2">
        <w:rPr>
          <w:rFonts w:cstheme="minorHAnsi"/>
        </w:rPr>
        <w:t xml:space="preserve"> </w:t>
      </w:r>
      <w:r w:rsidR="00A47AF2" w:rsidRPr="00FB2FE2">
        <w:rPr>
          <w:rFonts w:cstheme="minorHAnsi"/>
        </w:rPr>
        <w:t xml:space="preserve">El artículo 164 de LALA dispone </w:t>
      </w:r>
      <w:proofErr w:type="gramStart"/>
      <w:r w:rsidR="00A47AF2" w:rsidRPr="00FB2FE2">
        <w:rPr>
          <w:rFonts w:cstheme="minorHAnsi"/>
        </w:rPr>
        <w:t>que</w:t>
      </w:r>
      <w:r w:rsidR="00A50FCB" w:rsidRPr="00FB2FE2">
        <w:rPr>
          <w:rFonts w:cstheme="minorHAnsi"/>
        </w:rPr>
        <w:t xml:space="preserve"> </w:t>
      </w:r>
      <w:r w:rsidRPr="00FB2FE2">
        <w:rPr>
          <w:rFonts w:cstheme="minorHAnsi"/>
          <w:i/>
        </w:rPr>
        <w:t>”</w:t>
      </w:r>
      <w:r w:rsidR="00A47AF2" w:rsidRPr="00FB2FE2">
        <w:rPr>
          <w:rFonts w:cstheme="minorHAnsi"/>
          <w:i/>
        </w:rPr>
        <w:t>las</w:t>
      </w:r>
      <w:proofErr w:type="gramEnd"/>
      <w:r w:rsidR="00A47AF2" w:rsidRPr="00FB2FE2">
        <w:rPr>
          <w:rFonts w:cstheme="minorHAnsi"/>
          <w:i/>
        </w:rPr>
        <w:t xml:space="preserve"> entidades locales aragonesas, en materia de competencia compartida o concurrente, podrán celebrar convenios de puesta en común de medios materiales, personales y financieros con el fin de mejorar la eficacia en el ejercicio de sus competencias. Estos convenios deberán ser comunicados previamente a su firma a la Dirección General de Administración Local. Las aportaciones dinerarias que se realicen en virtud de los referidos convenios no tendrán naturaleza de subvención.</w:t>
      </w:r>
    </w:p>
    <w:p w14:paraId="03B0E9D5" w14:textId="77777777" w:rsidR="009008EB" w:rsidRPr="00FB2FE2" w:rsidRDefault="00A47AF2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  <w:i/>
        </w:rPr>
      </w:pPr>
      <w:r w:rsidRPr="00FB2FE2">
        <w:rPr>
          <w:rFonts w:cstheme="minorHAnsi"/>
          <w:i/>
        </w:rPr>
        <w:t>Dichos convenios o acuerdos contendrán los derechos y obligaciones de las partes suscribientes, las indicaciones oportunas sobre duración y disolución y determinan los mecanismos a utilizar para la realización de las actuaciones conjuntas y la resolución de los conflictos que pudieran plantearse”.</w:t>
      </w:r>
    </w:p>
    <w:p w14:paraId="350733AC" w14:textId="77777777" w:rsidR="00F92183" w:rsidRPr="00FB2FE2" w:rsidRDefault="00860C29" w:rsidP="007A0B63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Por todo cuanto antecede, </w:t>
      </w:r>
      <w:r w:rsidR="007B5684" w:rsidRPr="00FB2FE2">
        <w:rPr>
          <w:rFonts w:cstheme="minorHAnsi"/>
        </w:rPr>
        <w:t xml:space="preserve">los comparecientes consideran </w:t>
      </w:r>
      <w:r w:rsidRPr="00FB2FE2">
        <w:rPr>
          <w:rFonts w:cstheme="minorHAnsi"/>
        </w:rPr>
        <w:t xml:space="preserve">como lo más convenientes al servicio de los fines de interés general perseguidos por ambas, en su compromiso firme y constante en la lucha para </w:t>
      </w:r>
      <w:r w:rsidR="00415B64" w:rsidRPr="00FB2FE2">
        <w:rPr>
          <w:rFonts w:cstheme="minorHAnsi"/>
        </w:rPr>
        <w:t xml:space="preserve">la erradicación de la violencia </w:t>
      </w:r>
      <w:r w:rsidRPr="00FB2FE2">
        <w:rPr>
          <w:rFonts w:cstheme="minorHAnsi"/>
        </w:rPr>
        <w:t>de género,</w:t>
      </w:r>
      <w:r w:rsidR="007B5684" w:rsidRPr="00FB2FE2">
        <w:rPr>
          <w:rFonts w:cstheme="minorHAnsi"/>
        </w:rPr>
        <w:t xml:space="preserve"> formalizar</w:t>
      </w:r>
      <w:r w:rsidR="00415B64" w:rsidRPr="00FB2FE2">
        <w:rPr>
          <w:rFonts w:cstheme="minorHAnsi"/>
        </w:rPr>
        <w:t xml:space="preserve"> el presente Convenio de Colaborac</w:t>
      </w:r>
      <w:r w:rsidR="007A0B63" w:rsidRPr="00FB2FE2">
        <w:rPr>
          <w:rFonts w:cstheme="minorHAnsi"/>
        </w:rPr>
        <w:t>ión con arreglo a las siguientes</w:t>
      </w:r>
    </w:p>
    <w:p w14:paraId="7056162A" w14:textId="77777777" w:rsidR="00FB2FE2" w:rsidRDefault="00FB2FE2" w:rsidP="007A0B63">
      <w:pPr>
        <w:tabs>
          <w:tab w:val="left" w:pos="-5387"/>
        </w:tabs>
        <w:spacing w:before="240" w:after="0" w:line="240" w:lineRule="auto"/>
        <w:jc w:val="center"/>
        <w:rPr>
          <w:rFonts w:cstheme="minorHAnsi"/>
          <w:b/>
        </w:rPr>
      </w:pPr>
    </w:p>
    <w:p w14:paraId="319D2A71" w14:textId="77777777" w:rsidR="009008EB" w:rsidRPr="00FB2FE2" w:rsidRDefault="009008EB" w:rsidP="007A0B63">
      <w:pPr>
        <w:tabs>
          <w:tab w:val="left" w:pos="-5387"/>
        </w:tabs>
        <w:spacing w:before="240" w:after="0" w:line="240" w:lineRule="auto"/>
        <w:jc w:val="center"/>
        <w:rPr>
          <w:rFonts w:cstheme="minorHAnsi"/>
          <w:b/>
        </w:rPr>
      </w:pPr>
      <w:r w:rsidRPr="00FB2FE2">
        <w:rPr>
          <w:rFonts w:cstheme="minorHAnsi"/>
          <w:b/>
        </w:rPr>
        <w:t>C L Á U S U L A S</w:t>
      </w:r>
    </w:p>
    <w:p w14:paraId="7571FB27" w14:textId="77777777" w:rsidR="0080454D" w:rsidRPr="00FB2FE2" w:rsidRDefault="009008EB" w:rsidP="007A0B63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>PRIMERA.</w:t>
      </w:r>
      <w:r w:rsidR="00D25EF4" w:rsidRPr="00FB2FE2">
        <w:rPr>
          <w:rFonts w:cstheme="minorHAnsi"/>
          <w:b/>
        </w:rPr>
        <w:t xml:space="preserve"> Objeto del Convenio.</w:t>
      </w:r>
    </w:p>
    <w:p w14:paraId="30BCF9A9" w14:textId="77777777" w:rsidR="008A440B" w:rsidRPr="00FB2FE2" w:rsidRDefault="00D25EF4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El objeto de este convenio es regular la colaboración entre la Comarca de ____y el Ayuntamiento de ______ para acometer la realización de proyectos o programas que tengan como finalidad el desarrollo de las medidas del</w:t>
      </w:r>
      <w:r w:rsidR="00F92183" w:rsidRPr="00FB2FE2">
        <w:rPr>
          <w:rFonts w:cstheme="minorHAnsi"/>
        </w:rPr>
        <w:t xml:space="preserve"> Pacto de Estado en materia de Violencia de G</w:t>
      </w:r>
      <w:r w:rsidRPr="00FB2FE2">
        <w:rPr>
          <w:rFonts w:cstheme="minorHAnsi"/>
        </w:rPr>
        <w:t>énero, entre otros,  los detallados en el apartado S</w:t>
      </w:r>
      <w:r w:rsidR="00946530" w:rsidRPr="00FB2FE2">
        <w:rPr>
          <w:rFonts w:cstheme="minorHAnsi"/>
        </w:rPr>
        <w:t xml:space="preserve">egundo </w:t>
      </w:r>
      <w:r w:rsidRPr="00FB2FE2">
        <w:rPr>
          <w:rFonts w:cstheme="minorHAnsi"/>
        </w:rPr>
        <w:t xml:space="preserve">de la Resolución </w:t>
      </w:r>
      <w:r w:rsidR="00946530" w:rsidRPr="00FB2FE2">
        <w:rPr>
          <w:rFonts w:cstheme="minorHAnsi"/>
        </w:rPr>
        <w:t>de la Secretaría de Estado de Igualdad</w:t>
      </w:r>
      <w:r w:rsidR="00F92183" w:rsidRPr="00FB2FE2">
        <w:rPr>
          <w:rFonts w:cstheme="minorHAnsi"/>
        </w:rPr>
        <w:t>,</w:t>
      </w:r>
      <w:r w:rsidR="00946530" w:rsidRPr="00FB2FE2">
        <w:rPr>
          <w:rFonts w:cstheme="minorHAnsi"/>
        </w:rPr>
        <w:t xml:space="preserve"> </w:t>
      </w:r>
      <w:r w:rsidRPr="00FB2FE2">
        <w:rPr>
          <w:rFonts w:cstheme="minorHAnsi"/>
        </w:rPr>
        <w:t>de 4 de diciembre de 2018, de para el desarrollo de nuevas o ampliadas competencias reservadas a las entidades locales en el Pacto de Estado contra la Violencia de</w:t>
      </w:r>
      <w:r w:rsidR="00D3737A" w:rsidRPr="00FB2FE2">
        <w:rPr>
          <w:rFonts w:cstheme="minorHAnsi"/>
        </w:rPr>
        <w:t xml:space="preserve"> Género, para el ejercicio 2018 (que se adjunta a este Convenio como Anexo I, formando parte inescindible del mismo).</w:t>
      </w:r>
    </w:p>
    <w:p w14:paraId="5CC290D9" w14:textId="77777777" w:rsidR="0072223A" w:rsidRPr="00FB2FE2" w:rsidRDefault="000A3A82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>SEGUNDA</w:t>
      </w:r>
      <w:r w:rsidR="00D25EF4" w:rsidRPr="00FB2FE2">
        <w:rPr>
          <w:rFonts w:cstheme="minorHAnsi"/>
          <w:b/>
        </w:rPr>
        <w:t xml:space="preserve">. </w:t>
      </w:r>
      <w:r w:rsidR="0072223A" w:rsidRPr="00FB2FE2">
        <w:rPr>
          <w:rFonts w:cstheme="minorHAnsi"/>
          <w:b/>
        </w:rPr>
        <w:t>Compromisos del Ayuntamiento.</w:t>
      </w:r>
    </w:p>
    <w:p w14:paraId="2F3BC779" w14:textId="77777777" w:rsidR="001A2A60" w:rsidRPr="00FB2FE2" w:rsidRDefault="00D3737A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1º. </w:t>
      </w:r>
      <w:r w:rsidR="0072223A" w:rsidRPr="00FB2FE2">
        <w:rPr>
          <w:rFonts w:cstheme="minorHAnsi"/>
        </w:rPr>
        <w:t>El Ayuntamiento de ___________ transferirá a la Comarca de________, todos los fondos que ha recibido para el desarrollo del Pacto de Estado en materia de violencia de género, por importe de _______.</w:t>
      </w:r>
    </w:p>
    <w:p w14:paraId="2360435A" w14:textId="77777777" w:rsidR="0072223A" w:rsidRPr="00FB2FE2" w:rsidRDefault="00D3737A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2º. </w:t>
      </w:r>
      <w:r w:rsidR="0072223A" w:rsidRPr="00FB2FE2">
        <w:rPr>
          <w:rFonts w:cstheme="minorHAnsi"/>
        </w:rPr>
        <w:t>El plazo máximo para efectuar la referida transferencia será de 15 días desde el día de la firma de este Convenio.</w:t>
      </w:r>
    </w:p>
    <w:p w14:paraId="3F0497BB" w14:textId="77777777" w:rsidR="00FB2FE2" w:rsidRPr="00FB2FE2" w:rsidRDefault="00D3737A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lastRenderedPageBreak/>
        <w:t xml:space="preserve">3º. </w:t>
      </w:r>
      <w:r w:rsidR="0072223A" w:rsidRPr="00FB2FE2">
        <w:rPr>
          <w:rFonts w:cstheme="minorHAnsi"/>
        </w:rPr>
        <w:t>El Ayuntamiento deberá justificar los fondos en cumplimiento de los disp</w:t>
      </w:r>
      <w:r w:rsidRPr="00FB2FE2">
        <w:rPr>
          <w:rFonts w:cstheme="minorHAnsi"/>
        </w:rPr>
        <w:t>uesto en la Resolución de la Secretaría de Estado de Igualdad de 4 de diciembre de 2018, de para el desarrollo de nuevas o ampliadas competencias reservadas a las entidades locales en el Pacto de Estado contra la Violencia de Género, para el ejercicio 2018</w:t>
      </w:r>
      <w:r w:rsidR="00FB2FE2" w:rsidRPr="00FB2FE2">
        <w:rPr>
          <w:rFonts w:cstheme="minorHAnsi"/>
        </w:rPr>
        <w:t>.</w:t>
      </w:r>
    </w:p>
    <w:p w14:paraId="2E3DB814" w14:textId="77777777" w:rsidR="0072223A" w:rsidRPr="00FB2FE2" w:rsidRDefault="00FB2FE2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El Ayuntamiento presentará los documentos relacionados a continuación, según dispone la Resolución:</w:t>
      </w:r>
      <w:r w:rsidRPr="00FB2FE2">
        <w:rPr>
          <w:rFonts w:cstheme="minorHAnsi"/>
        </w:rPr>
        <w:tab/>
      </w:r>
    </w:p>
    <w:p w14:paraId="10CB9443" w14:textId="77777777" w:rsidR="00FB2FE2" w:rsidRPr="00FB2FE2" w:rsidRDefault="00FB2FE2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1.- Estado de ejecución de los fondos, emitido por el secretario/interventor, relativo a la totalidad de los compromisos de crédito, de las obligaciones reconocidas y de los pagos realizados.</w:t>
      </w:r>
    </w:p>
    <w:p w14:paraId="6D037C45" w14:textId="77777777" w:rsidR="00FB2FE2" w:rsidRPr="00FB2FE2" w:rsidRDefault="00FB2FE2" w:rsidP="00FB2FE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2.- Informe final, emitido por el secretario del Ayuntamiento, referido a las actuaciones realizadas que describirá el nombre del programa, la fecha de puesta en marcha, la medida del Pacto que desarrolla, grado de ejecución del presupuesto y la valoración del programa: dificultades y propuestas.</w:t>
      </w:r>
    </w:p>
    <w:p w14:paraId="39C34A2B" w14:textId="77777777" w:rsidR="00FB2FE2" w:rsidRPr="00FB2FE2" w:rsidRDefault="00FB2FE2" w:rsidP="00FB2FE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En ese informe se hará constar que las actuaciones se han realizado a través de la Comarca, cual es el objeto de esta y los ayuntamientos que han ejecutado los fondos a través de esta; y en la valoración del programa se hará constar las circunstancias y, en su caso, dificultades derivadas de la ejecución a través de la Comarca.</w:t>
      </w:r>
    </w:p>
    <w:p w14:paraId="14012B11" w14:textId="77777777" w:rsidR="00FB2FE2" w:rsidRPr="00FB2FE2" w:rsidRDefault="00FB2FE2" w:rsidP="00FB2FE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3.- Informe descriptivo, emitido por el secretario del Ayuntamiento, sobre el impacto del desarrollo del programa en la población afectada.</w:t>
      </w:r>
    </w:p>
    <w:p w14:paraId="0BDDDDAE" w14:textId="77777777" w:rsidR="001A2A60" w:rsidRPr="00FB2FE2" w:rsidRDefault="00FB2FE2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>TER</w:t>
      </w:r>
      <w:r w:rsidR="000A3A82" w:rsidRPr="00FB2FE2">
        <w:rPr>
          <w:rFonts w:cstheme="minorHAnsi"/>
          <w:b/>
        </w:rPr>
        <w:t>CERA</w:t>
      </w:r>
      <w:r w:rsidR="007002C4" w:rsidRPr="00FB2FE2">
        <w:rPr>
          <w:rFonts w:cstheme="minorHAnsi"/>
          <w:b/>
        </w:rPr>
        <w:t>.</w:t>
      </w:r>
      <w:r w:rsidR="007002C4" w:rsidRPr="00FB2FE2">
        <w:rPr>
          <w:rFonts w:cstheme="minorHAnsi"/>
        </w:rPr>
        <w:t xml:space="preserve"> </w:t>
      </w:r>
      <w:r w:rsidR="001A2A60" w:rsidRPr="00FB2FE2">
        <w:rPr>
          <w:rFonts w:cstheme="minorHAnsi"/>
          <w:b/>
        </w:rPr>
        <w:t xml:space="preserve">Para la efectividad de la cláusula anterior, </w:t>
      </w:r>
      <w:r w:rsidR="00F550B1" w:rsidRPr="00FB2FE2">
        <w:rPr>
          <w:rFonts w:cstheme="minorHAnsi"/>
          <w:b/>
        </w:rPr>
        <w:t>la Comarca se compromete a:</w:t>
      </w:r>
    </w:p>
    <w:p w14:paraId="598E2005" w14:textId="77777777" w:rsidR="00F550B1" w:rsidRPr="00FB2FE2" w:rsidRDefault="00F550B1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1º. Ejecutar los fondos recibidos por el Ayuntamiento y destinar los mismos a pro</w:t>
      </w:r>
      <w:r w:rsidR="000A3A82" w:rsidRPr="00FB2FE2">
        <w:rPr>
          <w:rFonts w:cstheme="minorHAnsi"/>
        </w:rPr>
        <w:t>yectos o programas que tengan como</w:t>
      </w:r>
      <w:r w:rsidRPr="00FB2FE2">
        <w:rPr>
          <w:rFonts w:cstheme="minorHAnsi"/>
        </w:rPr>
        <w:t xml:space="preserve"> finalidad el desarrollo del Pacto de Estado en materia de violencia de género de acuerdo con el apartado Segundo de la Resolución de 4 de diciembre.</w:t>
      </w:r>
    </w:p>
    <w:p w14:paraId="3C6F486B" w14:textId="77777777" w:rsidR="00F550B1" w:rsidRPr="00FB2FE2" w:rsidRDefault="00F550B1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2º. Ejecutar los fondos recibidos en cumplimiento de cuanto viene determinando en </w:t>
      </w:r>
      <w:r w:rsidR="00D3737A" w:rsidRPr="00FB2FE2">
        <w:rPr>
          <w:rFonts w:cstheme="minorHAnsi"/>
        </w:rPr>
        <w:t>la Resolución de 4 de diciembre.</w:t>
      </w:r>
    </w:p>
    <w:p w14:paraId="1439FA3B" w14:textId="77777777" w:rsidR="0072223A" w:rsidRPr="00FB2FE2" w:rsidRDefault="000A3A82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3</w:t>
      </w:r>
      <w:r w:rsidR="00F550B1" w:rsidRPr="00FB2FE2">
        <w:rPr>
          <w:rFonts w:cstheme="minorHAnsi"/>
        </w:rPr>
        <w:t xml:space="preserve">º. </w:t>
      </w:r>
      <w:r w:rsidR="0072223A" w:rsidRPr="00FB2FE2">
        <w:rPr>
          <w:rFonts w:cstheme="minorHAnsi"/>
        </w:rPr>
        <w:t>Cumplir con las obligaciones de publicidad impuesta en la Resolución, haciendo constar expresamente, en todas actuaciones que se desarrollen, que se ha financiado con cargo a los créditos recibidos del Ministerios de la Presidencia, Relaciones con las Cortes e Igualdad, a través de la Secretaria de Estado de Igualdad.</w:t>
      </w:r>
    </w:p>
    <w:p w14:paraId="0F41563E" w14:textId="77777777" w:rsidR="000A3A82" w:rsidRPr="00FB2FE2" w:rsidRDefault="000A3A82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4º. Aportar un informe por el secretario en el que se explique qué parte de los programas benefician a la población del Ayuntamiento que le ha transferido los fondos que ha recibido; así como una memoria de todas actuaciones en la que se explique cómo afecta al Ayuntamiento.</w:t>
      </w:r>
    </w:p>
    <w:p w14:paraId="589653D3" w14:textId="77777777" w:rsidR="000A3A82" w:rsidRPr="00FB2FE2" w:rsidRDefault="000A3A82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La memoria y el resto de documentación justificativa se </w:t>
      </w:r>
      <w:r w:rsidR="00A50FCB" w:rsidRPr="00FB2FE2">
        <w:rPr>
          <w:rFonts w:cstheme="minorHAnsi"/>
        </w:rPr>
        <w:t>entregarán</w:t>
      </w:r>
      <w:r w:rsidRPr="00FB2FE2">
        <w:rPr>
          <w:rFonts w:cstheme="minorHAnsi"/>
        </w:rPr>
        <w:t xml:space="preserve"> por la Comarca al Ayuntamiento antes del 15 de septiembre de 2019.</w:t>
      </w:r>
    </w:p>
    <w:p w14:paraId="1A1AB48D" w14:textId="77777777" w:rsidR="001A2A60" w:rsidRPr="00FB2FE2" w:rsidRDefault="000A3A82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5º. </w:t>
      </w:r>
      <w:r w:rsidR="00F550B1" w:rsidRPr="00FB2FE2">
        <w:rPr>
          <w:rFonts w:cstheme="minorHAnsi"/>
        </w:rPr>
        <w:t>Registrar en su contabilidad los fondos recibidos, en la forma que establezca la normativa legal.</w:t>
      </w:r>
    </w:p>
    <w:p w14:paraId="0D8D321C" w14:textId="77777777" w:rsidR="00F92183" w:rsidRPr="00FB2FE2" w:rsidRDefault="001A2A60" w:rsidP="00F92183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>CUARTO.</w:t>
      </w:r>
      <w:r w:rsidR="00F92183" w:rsidRPr="00FB2FE2">
        <w:rPr>
          <w:rFonts w:cstheme="minorHAnsi"/>
          <w:b/>
        </w:rPr>
        <w:t xml:space="preserve"> Vigencia.</w:t>
      </w:r>
    </w:p>
    <w:p w14:paraId="7CC80814" w14:textId="77777777" w:rsidR="00031111" w:rsidRPr="00FB2FE2" w:rsidRDefault="007002C4" w:rsidP="008E2C2F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El presente Convenio </w:t>
      </w:r>
      <w:r w:rsidR="001A2A60" w:rsidRPr="00FB2FE2">
        <w:rPr>
          <w:rFonts w:cstheme="minorHAnsi"/>
        </w:rPr>
        <w:t xml:space="preserve">que entrará en vigor desde </w:t>
      </w:r>
      <w:r w:rsidR="00031111" w:rsidRPr="00FB2FE2">
        <w:rPr>
          <w:rFonts w:cstheme="minorHAnsi"/>
        </w:rPr>
        <w:t>el día de su</w:t>
      </w:r>
      <w:r w:rsidR="001A2A60" w:rsidRPr="00FB2FE2">
        <w:rPr>
          <w:rFonts w:cstheme="minorHAnsi"/>
        </w:rPr>
        <w:t xml:space="preserve"> firma tendrá una duración de </w:t>
      </w:r>
      <w:r w:rsidRPr="00FB2FE2">
        <w:rPr>
          <w:rFonts w:cstheme="minorHAnsi"/>
        </w:rPr>
        <w:t>hasta el 31 de diciembre</w:t>
      </w:r>
      <w:r w:rsidR="00FB2FE2">
        <w:rPr>
          <w:rFonts w:cstheme="minorHAnsi"/>
        </w:rPr>
        <w:t xml:space="preserve"> </w:t>
      </w:r>
      <w:r w:rsidRPr="00FB2FE2">
        <w:rPr>
          <w:rFonts w:cstheme="minorHAnsi"/>
        </w:rPr>
        <w:t>de 2019, englobando todas las actuaciones producidas a lo largo de dicho ejercicio.</w:t>
      </w:r>
    </w:p>
    <w:p w14:paraId="20EAD20A" w14:textId="77777777" w:rsidR="007002C4" w:rsidRPr="00FB2FE2" w:rsidRDefault="00583362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lastRenderedPageBreak/>
        <w:t>QUINTO. Evaluación, Seguimiento y Notificaciones.</w:t>
      </w:r>
    </w:p>
    <w:p w14:paraId="6B889D53" w14:textId="77777777" w:rsidR="002818CD" w:rsidRPr="00FB2FE2" w:rsidRDefault="00031111" w:rsidP="00031111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Para la pues en marcha, evaluación y seguimiento y, en su caso control financiero, se constituye una Comisión de Seguimiento (paritaria) que estará integrada por un miembro en representación de cada una de la</w:t>
      </w:r>
      <w:r w:rsidR="00FB2FE2">
        <w:rPr>
          <w:rFonts w:cstheme="minorHAnsi"/>
        </w:rPr>
        <w:t>s</w:t>
      </w:r>
      <w:r w:rsidRPr="00FB2FE2">
        <w:rPr>
          <w:rFonts w:cstheme="minorHAnsi"/>
        </w:rPr>
        <w:t xml:space="preserve"> partes firmantes de este Convenio.</w:t>
      </w:r>
    </w:p>
    <w:p w14:paraId="7308753B" w14:textId="77777777" w:rsidR="00583362" w:rsidRPr="00FB2FE2" w:rsidRDefault="00583362" w:rsidP="00031111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Para cualquier notificación entre las partes firmantes y relativas al presente Convenio, se designan los siguientes correos electrónicos:</w:t>
      </w:r>
    </w:p>
    <w:p w14:paraId="268650D8" w14:textId="77777777" w:rsidR="00583362" w:rsidRPr="00FB2FE2" w:rsidRDefault="00583362" w:rsidP="00031111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Por el Ayuntamiento:</w:t>
      </w:r>
    </w:p>
    <w:p w14:paraId="09D8446A" w14:textId="77777777" w:rsidR="00583362" w:rsidRPr="00FB2FE2" w:rsidRDefault="00583362" w:rsidP="00031111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 xml:space="preserve">Por la Comarca: </w:t>
      </w:r>
    </w:p>
    <w:p w14:paraId="48C55719" w14:textId="77777777" w:rsidR="002818CD" w:rsidRPr="00FB2FE2" w:rsidRDefault="002818CD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>SEXTO.</w:t>
      </w:r>
      <w:r w:rsidR="00031111" w:rsidRPr="00FB2FE2">
        <w:rPr>
          <w:rFonts w:cstheme="minorHAnsi"/>
          <w:b/>
        </w:rPr>
        <w:t xml:space="preserve"> Causas de resolución.</w:t>
      </w:r>
    </w:p>
    <w:p w14:paraId="55AB2396" w14:textId="77777777" w:rsidR="00031111" w:rsidRPr="00FB2FE2" w:rsidRDefault="00031111" w:rsidP="00031111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El Convenio podrá quedar resuelto por las siguientes causas:</w:t>
      </w:r>
    </w:p>
    <w:p w14:paraId="2181129A" w14:textId="77777777" w:rsidR="00031111" w:rsidRPr="00FB2FE2" w:rsidRDefault="00031111" w:rsidP="00583362">
      <w:pPr>
        <w:tabs>
          <w:tab w:val="left" w:pos="-5387"/>
        </w:tabs>
        <w:spacing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1º. Incumplimiento de los compromisos recogidos en el cl</w:t>
      </w:r>
      <w:r w:rsidR="00186F0C" w:rsidRPr="00FB2FE2">
        <w:rPr>
          <w:rFonts w:cstheme="minorHAnsi"/>
        </w:rPr>
        <w:t>a</w:t>
      </w:r>
      <w:r w:rsidRPr="00FB2FE2">
        <w:rPr>
          <w:rFonts w:cstheme="minorHAnsi"/>
        </w:rPr>
        <w:t>usulado de este Convenio.</w:t>
      </w:r>
    </w:p>
    <w:p w14:paraId="6FB36101" w14:textId="77777777" w:rsidR="00031111" w:rsidRPr="00FB2FE2" w:rsidRDefault="00031111" w:rsidP="00583362">
      <w:pPr>
        <w:tabs>
          <w:tab w:val="left" w:pos="-5387"/>
        </w:tabs>
        <w:spacing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2º. Cambio de destino del objeto del convenio sin el consentimiento expreso de ambas partes.</w:t>
      </w:r>
    </w:p>
    <w:p w14:paraId="4F9D5301" w14:textId="77777777" w:rsidR="007B5684" w:rsidRPr="00FB2FE2" w:rsidRDefault="00031111" w:rsidP="00583362">
      <w:pPr>
        <w:tabs>
          <w:tab w:val="left" w:pos="-5387"/>
        </w:tabs>
        <w:spacing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3º.-Cual</w:t>
      </w:r>
      <w:r w:rsidR="00186F0C" w:rsidRPr="00FB2FE2">
        <w:rPr>
          <w:rFonts w:cstheme="minorHAnsi"/>
        </w:rPr>
        <w:t>quier otra causa determinada en la legislación aplicable.</w:t>
      </w:r>
    </w:p>
    <w:p w14:paraId="61864014" w14:textId="77777777" w:rsidR="002818CD" w:rsidRPr="00FB2FE2" w:rsidRDefault="00583362" w:rsidP="000A3A82">
      <w:pPr>
        <w:tabs>
          <w:tab w:val="left" w:pos="-5387"/>
        </w:tabs>
        <w:spacing w:before="240" w:after="0" w:line="240" w:lineRule="auto"/>
        <w:ind w:firstLine="1134"/>
        <w:jc w:val="both"/>
        <w:rPr>
          <w:rFonts w:cstheme="minorHAnsi"/>
          <w:b/>
        </w:rPr>
      </w:pPr>
      <w:r w:rsidRPr="00FB2FE2">
        <w:rPr>
          <w:rFonts w:cstheme="minorHAnsi"/>
          <w:b/>
        </w:rPr>
        <w:t>SÉPTIMO</w:t>
      </w:r>
      <w:r w:rsidR="002818CD" w:rsidRPr="00FB2FE2">
        <w:rPr>
          <w:rFonts w:cstheme="minorHAnsi"/>
          <w:b/>
        </w:rPr>
        <w:t>. Jurisdicción.</w:t>
      </w:r>
    </w:p>
    <w:p w14:paraId="76551CA0" w14:textId="77777777" w:rsidR="007B5684" w:rsidRPr="00FB2FE2" w:rsidRDefault="008A440B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Este</w:t>
      </w:r>
      <w:r w:rsidR="002818CD" w:rsidRPr="00FB2FE2">
        <w:rPr>
          <w:rFonts w:cstheme="minorHAnsi"/>
        </w:rPr>
        <w:t xml:space="preserve"> Convenio tiene naturaleza administrativa y se regulará por la legi</w:t>
      </w:r>
      <w:r w:rsidRPr="00FB2FE2">
        <w:rPr>
          <w:rFonts w:cstheme="minorHAnsi"/>
        </w:rPr>
        <w:t xml:space="preserve">slación aplicable. </w:t>
      </w:r>
      <w:r w:rsidR="002818CD" w:rsidRPr="00FB2FE2">
        <w:rPr>
          <w:rFonts w:cstheme="minorHAnsi"/>
        </w:rPr>
        <w:t xml:space="preserve"> </w:t>
      </w:r>
    </w:p>
    <w:p w14:paraId="3A380C67" w14:textId="77777777" w:rsidR="008A440B" w:rsidRPr="00FB2FE2" w:rsidRDefault="008A440B" w:rsidP="000A3A82">
      <w:pPr>
        <w:tabs>
          <w:tab w:val="left" w:pos="-5387"/>
        </w:tabs>
        <w:spacing w:before="12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</w:rPr>
        <w:t>Para todos los</w:t>
      </w:r>
      <w:r w:rsidR="002818CD" w:rsidRPr="00FB2FE2">
        <w:rPr>
          <w:rFonts w:cstheme="minorHAnsi"/>
        </w:rPr>
        <w:t xml:space="preserve"> conflicto</w:t>
      </w:r>
      <w:r w:rsidRPr="00FB2FE2">
        <w:rPr>
          <w:rFonts w:cstheme="minorHAnsi"/>
        </w:rPr>
        <w:t>s</w:t>
      </w:r>
      <w:r w:rsidR="002818CD" w:rsidRPr="00FB2FE2">
        <w:rPr>
          <w:rFonts w:cstheme="minorHAnsi"/>
        </w:rPr>
        <w:t xml:space="preserve"> que pueda</w:t>
      </w:r>
      <w:r w:rsidRPr="00FB2FE2">
        <w:rPr>
          <w:rFonts w:cstheme="minorHAnsi"/>
        </w:rPr>
        <w:t>n</w:t>
      </w:r>
      <w:r w:rsidR="002818CD" w:rsidRPr="00FB2FE2">
        <w:rPr>
          <w:rFonts w:cstheme="minorHAnsi"/>
        </w:rPr>
        <w:t xml:space="preserve"> surgir en la interpretación, aplicación, efectos e incumplimiento de este, ambas partes se someten a la Jurisdicción y Fuero de los Tribunales de </w:t>
      </w:r>
      <w:r w:rsidRPr="00FB2FE2">
        <w:rPr>
          <w:rFonts w:cstheme="minorHAnsi"/>
        </w:rPr>
        <w:t>_________________</w:t>
      </w:r>
      <w:r w:rsidR="002818CD" w:rsidRPr="00FB2FE2">
        <w:rPr>
          <w:rFonts w:cstheme="minorHAnsi"/>
        </w:rPr>
        <w:t>, con renuncia expresa a cualquier otra.</w:t>
      </w:r>
    </w:p>
    <w:p w14:paraId="1340A303" w14:textId="77777777" w:rsidR="008A440B" w:rsidRPr="00FB2FE2" w:rsidRDefault="008A440B" w:rsidP="000A3A82">
      <w:pPr>
        <w:tabs>
          <w:tab w:val="left" w:pos="-5387"/>
        </w:tabs>
        <w:spacing w:before="360" w:after="0" w:line="240" w:lineRule="auto"/>
        <w:ind w:firstLine="1134"/>
        <w:jc w:val="both"/>
        <w:rPr>
          <w:rFonts w:cstheme="minorHAnsi"/>
        </w:rPr>
      </w:pPr>
      <w:r w:rsidRPr="00FB2FE2">
        <w:rPr>
          <w:rFonts w:cstheme="minorHAnsi"/>
          <w:lang w:val="es-ES_tradnl"/>
        </w:rPr>
        <w:t>Leído el presente documento, los comparecientes lo encuentran conforme con su voluntad, por lo que se ratifican en su contenido y lo suscriben por duplicado, y a un solo efecto, quedando un ejemplar en poder de cada parte, todo ello en la Ciudad y fecha que figura ut supra.</w:t>
      </w:r>
    </w:p>
    <w:p w14:paraId="31BA6A88" w14:textId="77777777" w:rsidR="008A440B" w:rsidRPr="00FB2FE2" w:rsidRDefault="008A440B" w:rsidP="00860C29">
      <w:pPr>
        <w:tabs>
          <w:tab w:val="left" w:pos="-5387"/>
        </w:tabs>
        <w:spacing w:before="240" w:after="0" w:line="240" w:lineRule="auto"/>
        <w:ind w:firstLine="1134"/>
        <w:jc w:val="both"/>
        <w:rPr>
          <w:lang w:val="es-ES_tradnl"/>
        </w:rPr>
      </w:pPr>
    </w:p>
    <w:p w14:paraId="57959EF9" w14:textId="77777777" w:rsidR="007B5684" w:rsidRPr="007B5684" w:rsidRDefault="007B5684" w:rsidP="0080454D">
      <w:pPr>
        <w:tabs>
          <w:tab w:val="left" w:pos="-5387"/>
        </w:tabs>
        <w:ind w:firstLine="1134"/>
        <w:jc w:val="both"/>
        <w:rPr>
          <w:lang w:val="es-ES_tradnl"/>
        </w:rPr>
      </w:pPr>
    </w:p>
    <w:p w14:paraId="22009FCF" w14:textId="77777777" w:rsidR="00C576B4" w:rsidRDefault="00C576B4" w:rsidP="007B5684">
      <w:pPr>
        <w:tabs>
          <w:tab w:val="left" w:pos="-5387"/>
        </w:tabs>
        <w:ind w:firstLine="1134"/>
        <w:jc w:val="both"/>
      </w:pPr>
      <w:r>
        <w:t>Por la Comarca  de_________</w:t>
      </w:r>
      <w:r>
        <w:tab/>
      </w:r>
      <w:r>
        <w:tab/>
        <w:t>Por el Ayuntamiento</w:t>
      </w:r>
    </w:p>
    <w:p w14:paraId="0CFF8A84" w14:textId="77777777" w:rsidR="007B5684" w:rsidRDefault="007B5684" w:rsidP="00A50FCB">
      <w:pPr>
        <w:tabs>
          <w:tab w:val="left" w:pos="-5387"/>
          <w:tab w:val="left" w:pos="1590"/>
        </w:tabs>
        <w:jc w:val="both"/>
      </w:pPr>
    </w:p>
    <w:p w14:paraId="427193EA" w14:textId="77777777" w:rsidR="007B5684" w:rsidRDefault="007B5684" w:rsidP="0080454D">
      <w:pPr>
        <w:tabs>
          <w:tab w:val="left" w:pos="-5387"/>
        </w:tabs>
        <w:ind w:firstLine="1134"/>
        <w:jc w:val="both"/>
      </w:pPr>
    </w:p>
    <w:p w14:paraId="1A44470F" w14:textId="77777777" w:rsidR="00FB2FE2" w:rsidRDefault="00FB2FE2" w:rsidP="0080454D">
      <w:pPr>
        <w:tabs>
          <w:tab w:val="left" w:pos="-5387"/>
        </w:tabs>
        <w:ind w:firstLine="1134"/>
        <w:jc w:val="both"/>
      </w:pPr>
    </w:p>
    <w:p w14:paraId="4866D620" w14:textId="77777777" w:rsidR="00C576B4" w:rsidRDefault="00C576B4" w:rsidP="0080454D">
      <w:pPr>
        <w:tabs>
          <w:tab w:val="left" w:pos="-5387"/>
        </w:tabs>
        <w:ind w:firstLine="1134"/>
        <w:jc w:val="both"/>
      </w:pPr>
      <w:r>
        <w:t>D/Dª.________________</w:t>
      </w:r>
      <w:r>
        <w:tab/>
      </w:r>
      <w:r>
        <w:tab/>
        <w:t xml:space="preserve">   </w:t>
      </w:r>
      <w:r>
        <w:tab/>
        <w:t>D/Dª.______________</w:t>
      </w:r>
    </w:p>
    <w:p w14:paraId="2C317500" w14:textId="77777777" w:rsidR="00C576B4" w:rsidRDefault="00C576B4" w:rsidP="0080454D">
      <w:pPr>
        <w:tabs>
          <w:tab w:val="left" w:pos="-5387"/>
        </w:tabs>
        <w:ind w:firstLine="1134"/>
        <w:jc w:val="both"/>
      </w:pPr>
      <w:r>
        <w:t>El Presidente/a</w:t>
      </w:r>
      <w:r>
        <w:tab/>
      </w:r>
      <w:r>
        <w:tab/>
      </w:r>
      <w:r>
        <w:tab/>
      </w:r>
      <w:r>
        <w:tab/>
        <w:t>El Alcalde/sa</w:t>
      </w:r>
    </w:p>
    <w:p w14:paraId="00623FA5" w14:textId="77777777" w:rsidR="00C576B4" w:rsidRPr="0080454D" w:rsidRDefault="00C576B4" w:rsidP="00A50FCB">
      <w:pPr>
        <w:tabs>
          <w:tab w:val="left" w:pos="-5387"/>
        </w:tabs>
        <w:jc w:val="both"/>
      </w:pPr>
    </w:p>
    <w:sectPr w:rsidR="00C576B4" w:rsidRPr="0080454D" w:rsidSect="007A0B63">
      <w:footerReference w:type="default" r:id="rId7"/>
      <w:pgSz w:w="11906" w:h="16838"/>
      <w:pgMar w:top="1985" w:right="1274" w:bottom="993" w:left="2410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DB499D" w14:textId="77777777" w:rsidR="00792484" w:rsidRDefault="00792484" w:rsidP="00110CAC">
      <w:pPr>
        <w:spacing w:after="0" w:line="240" w:lineRule="auto"/>
      </w:pPr>
      <w:r>
        <w:separator/>
      </w:r>
    </w:p>
  </w:endnote>
  <w:endnote w:type="continuationSeparator" w:id="0">
    <w:p w14:paraId="37C575EE" w14:textId="77777777" w:rsidR="00792484" w:rsidRDefault="00792484" w:rsidP="00110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7422425"/>
      <w:docPartObj>
        <w:docPartGallery w:val="Page Numbers (Bottom of Page)"/>
        <w:docPartUnique/>
      </w:docPartObj>
    </w:sdtPr>
    <w:sdtEndPr/>
    <w:sdtContent>
      <w:p w14:paraId="227684BD" w14:textId="77777777" w:rsidR="00583362" w:rsidRDefault="00885509">
        <w:pPr>
          <w:pStyle w:val="Piedepgin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50FC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7CF1E07" w14:textId="77777777" w:rsidR="00583362" w:rsidRDefault="0058336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E26E8A" w14:textId="77777777" w:rsidR="00792484" w:rsidRDefault="00792484" w:rsidP="00110CAC">
      <w:pPr>
        <w:spacing w:after="0" w:line="240" w:lineRule="auto"/>
      </w:pPr>
      <w:r>
        <w:separator/>
      </w:r>
    </w:p>
  </w:footnote>
  <w:footnote w:type="continuationSeparator" w:id="0">
    <w:p w14:paraId="7A35D283" w14:textId="77777777" w:rsidR="00792484" w:rsidRDefault="00792484" w:rsidP="00110C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882"/>
    <w:rsid w:val="00020B0E"/>
    <w:rsid w:val="0002783F"/>
    <w:rsid w:val="00031111"/>
    <w:rsid w:val="00037D7C"/>
    <w:rsid w:val="00077B4B"/>
    <w:rsid w:val="000A3A82"/>
    <w:rsid w:val="00110CAC"/>
    <w:rsid w:val="00186F0C"/>
    <w:rsid w:val="001A2A60"/>
    <w:rsid w:val="001B0944"/>
    <w:rsid w:val="00214BED"/>
    <w:rsid w:val="002772EF"/>
    <w:rsid w:val="002818CD"/>
    <w:rsid w:val="00290491"/>
    <w:rsid w:val="003936E6"/>
    <w:rsid w:val="00415B64"/>
    <w:rsid w:val="004B2DFC"/>
    <w:rsid w:val="00503E05"/>
    <w:rsid w:val="00583362"/>
    <w:rsid w:val="006949F2"/>
    <w:rsid w:val="006A2D80"/>
    <w:rsid w:val="007002C4"/>
    <w:rsid w:val="0072223A"/>
    <w:rsid w:val="00792484"/>
    <w:rsid w:val="007A0B63"/>
    <w:rsid w:val="007B5684"/>
    <w:rsid w:val="007F3DDB"/>
    <w:rsid w:val="0080454D"/>
    <w:rsid w:val="00860C29"/>
    <w:rsid w:val="00885509"/>
    <w:rsid w:val="008A440B"/>
    <w:rsid w:val="008E2C2F"/>
    <w:rsid w:val="009008EB"/>
    <w:rsid w:val="00946530"/>
    <w:rsid w:val="009523C6"/>
    <w:rsid w:val="00995071"/>
    <w:rsid w:val="009E2E04"/>
    <w:rsid w:val="00A47AF2"/>
    <w:rsid w:val="00A50FCB"/>
    <w:rsid w:val="00A76139"/>
    <w:rsid w:val="00B303F8"/>
    <w:rsid w:val="00B40AA7"/>
    <w:rsid w:val="00C04B2C"/>
    <w:rsid w:val="00C576B4"/>
    <w:rsid w:val="00D06F63"/>
    <w:rsid w:val="00D25EF4"/>
    <w:rsid w:val="00D3737A"/>
    <w:rsid w:val="00D66161"/>
    <w:rsid w:val="00E2190F"/>
    <w:rsid w:val="00F07882"/>
    <w:rsid w:val="00F51811"/>
    <w:rsid w:val="00F550B1"/>
    <w:rsid w:val="00F92183"/>
    <w:rsid w:val="00FB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59405"/>
  <w15:docId w15:val="{1F0BB670-80CE-4D83-9A3C-849BD6667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AA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semiHidden/>
    <w:rsid w:val="002818CD"/>
    <w:pPr>
      <w:tabs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</w:tabs>
      <w:spacing w:before="120" w:after="0" w:line="360" w:lineRule="auto"/>
      <w:ind w:left="567" w:firstLine="567"/>
      <w:jc w:val="both"/>
    </w:pPr>
    <w:rPr>
      <w:rFonts w:ascii="Helvetica" w:eastAsia="Times New Roman" w:hAnsi="Helvetica" w:cs="Times New Roman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2818CD"/>
    <w:rPr>
      <w:rFonts w:ascii="Helvetica" w:eastAsia="Times New Roman" w:hAnsi="Helvetica" w:cs="Times New Roman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semiHidden/>
    <w:unhideWhenUsed/>
    <w:rsid w:val="00110C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10CAC"/>
  </w:style>
  <w:style w:type="paragraph" w:styleId="Piedepgina">
    <w:name w:val="footer"/>
    <w:basedOn w:val="Normal"/>
    <w:link w:val="PiedepginaCar"/>
    <w:uiPriority w:val="99"/>
    <w:unhideWhenUsed/>
    <w:rsid w:val="00110C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0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08060-F9F8-48AA-A4AA-F8F678570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1561</Words>
  <Characters>8586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Jesus Sanchez</cp:lastModifiedBy>
  <cp:revision>3</cp:revision>
  <dcterms:created xsi:type="dcterms:W3CDTF">2019-12-10T11:58:00Z</dcterms:created>
  <dcterms:modified xsi:type="dcterms:W3CDTF">2019-12-10T11:58:00Z</dcterms:modified>
</cp:coreProperties>
</file>