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34184" w14:textId="45DAB980" w:rsidR="000A3F57" w:rsidRDefault="00B1453C" w:rsidP="00B1453C">
      <w:pPr>
        <w:spacing w:line="276" w:lineRule="auto"/>
        <w:jc w:val="right"/>
        <w:rPr>
          <w:rFonts w:ascii="Arial" w:hAnsi="Arial" w:cs="Arial"/>
          <w:b/>
        </w:rPr>
      </w:pPr>
      <w:bookmarkStart w:id="0" w:name="_Hlk1720855"/>
      <w:bookmarkStart w:id="1" w:name="_GoBack"/>
      <w:bookmarkEnd w:id="1"/>
      <w:r w:rsidRPr="00B1453C">
        <w:rPr>
          <w:rFonts w:ascii="Arial" w:hAnsi="Arial" w:cs="Arial"/>
          <w:b/>
        </w:rPr>
        <w:t>2/07/2019</w:t>
      </w:r>
    </w:p>
    <w:p w14:paraId="44043077" w14:textId="48F92B73" w:rsidR="00A72B34" w:rsidRPr="006121DB" w:rsidRDefault="00A72B34" w:rsidP="00B1453C">
      <w:pPr>
        <w:spacing w:line="276" w:lineRule="auto"/>
        <w:jc w:val="center"/>
        <w:rPr>
          <w:rFonts w:ascii="Arial" w:hAnsi="Arial" w:cs="Arial"/>
          <w:b/>
        </w:rPr>
      </w:pPr>
      <w:r w:rsidRPr="006121DB">
        <w:rPr>
          <w:rFonts w:ascii="Arial" w:hAnsi="Arial" w:cs="Arial"/>
          <w:b/>
        </w:rPr>
        <w:t xml:space="preserve">Circular </w:t>
      </w:r>
      <w:r w:rsidR="00B1453C">
        <w:rPr>
          <w:rFonts w:ascii="Arial" w:hAnsi="Arial" w:cs="Arial"/>
          <w:b/>
        </w:rPr>
        <w:t>3</w:t>
      </w:r>
      <w:r w:rsidR="006C1C09">
        <w:rPr>
          <w:rFonts w:ascii="Arial" w:hAnsi="Arial" w:cs="Arial"/>
          <w:b/>
        </w:rPr>
        <w:t>/2019</w:t>
      </w:r>
    </w:p>
    <w:p w14:paraId="6FC40B23" w14:textId="281045B6" w:rsidR="00A72B34" w:rsidRDefault="00A72B34" w:rsidP="00B1453C">
      <w:pPr>
        <w:spacing w:line="276" w:lineRule="auto"/>
        <w:jc w:val="center"/>
        <w:rPr>
          <w:rFonts w:ascii="Arial" w:hAnsi="Arial" w:cs="Arial"/>
          <w:b/>
        </w:rPr>
      </w:pPr>
    </w:p>
    <w:p w14:paraId="134F2917" w14:textId="77777777" w:rsidR="00B1453C" w:rsidRPr="006121DB" w:rsidRDefault="00B1453C" w:rsidP="00B1453C">
      <w:pPr>
        <w:spacing w:line="276" w:lineRule="auto"/>
        <w:jc w:val="center"/>
        <w:rPr>
          <w:rFonts w:ascii="Arial" w:hAnsi="Arial" w:cs="Arial"/>
          <w:b/>
        </w:rPr>
      </w:pPr>
    </w:p>
    <w:p w14:paraId="4EEC299C" w14:textId="014D1B4D" w:rsidR="00A72B34" w:rsidRPr="006121DB" w:rsidRDefault="00B1453C" w:rsidP="00B1453C">
      <w:pPr>
        <w:spacing w:line="276" w:lineRule="auto"/>
        <w:jc w:val="center"/>
        <w:rPr>
          <w:rFonts w:ascii="Arial" w:hAnsi="Arial" w:cs="Arial"/>
          <w:b/>
        </w:rPr>
      </w:pPr>
      <w:r w:rsidRPr="00B1453C">
        <w:rPr>
          <w:rFonts w:ascii="Arial" w:hAnsi="Arial" w:cs="Arial"/>
          <w:b/>
        </w:rPr>
        <w:t xml:space="preserve">Asunto: </w:t>
      </w:r>
      <w:r>
        <w:rPr>
          <w:rFonts w:ascii="Arial" w:hAnsi="Arial" w:cs="Arial"/>
          <w:b/>
        </w:rPr>
        <w:t>I</w:t>
      </w:r>
      <w:r w:rsidRPr="00B1453C">
        <w:rPr>
          <w:rFonts w:ascii="Arial" w:hAnsi="Arial" w:cs="Arial"/>
          <w:b/>
        </w:rPr>
        <w:t xml:space="preserve">nforme nacional del estado de seguridad de los sistemas de las tecnologías de la información y la comunicación en las </w:t>
      </w:r>
      <w:r>
        <w:rPr>
          <w:rFonts w:ascii="Arial" w:hAnsi="Arial" w:cs="Arial"/>
          <w:b/>
        </w:rPr>
        <w:t>E</w:t>
      </w:r>
      <w:r w:rsidRPr="00B1453C">
        <w:rPr>
          <w:rFonts w:ascii="Arial" w:hAnsi="Arial" w:cs="Arial"/>
          <w:b/>
        </w:rPr>
        <w:t xml:space="preserve">ntidades </w:t>
      </w:r>
      <w:r>
        <w:rPr>
          <w:rFonts w:ascii="Arial" w:hAnsi="Arial" w:cs="Arial"/>
          <w:b/>
        </w:rPr>
        <w:t>L</w:t>
      </w:r>
      <w:r w:rsidRPr="00B1453C">
        <w:rPr>
          <w:rFonts w:ascii="Arial" w:hAnsi="Arial" w:cs="Arial"/>
          <w:b/>
        </w:rPr>
        <w:t>ocales</w:t>
      </w:r>
    </w:p>
    <w:p w14:paraId="2CD50F65" w14:textId="4FCD463D" w:rsidR="00430B2A" w:rsidRDefault="00430B2A" w:rsidP="00B1453C">
      <w:pPr>
        <w:spacing w:line="276" w:lineRule="auto"/>
        <w:ind w:right="-1"/>
        <w:jc w:val="both"/>
        <w:rPr>
          <w:rFonts w:ascii="Arial" w:hAnsi="Arial" w:cs="Arial"/>
          <w:sz w:val="22"/>
          <w:szCs w:val="22"/>
        </w:rPr>
      </w:pPr>
    </w:p>
    <w:p w14:paraId="110C8328" w14:textId="77777777" w:rsidR="00B1453C" w:rsidRPr="00430B2A" w:rsidRDefault="00B1453C" w:rsidP="00B1453C">
      <w:pPr>
        <w:spacing w:line="276" w:lineRule="auto"/>
        <w:ind w:right="-1"/>
        <w:jc w:val="both"/>
        <w:rPr>
          <w:rFonts w:ascii="Arial" w:hAnsi="Arial" w:cs="Arial"/>
          <w:sz w:val="22"/>
          <w:szCs w:val="22"/>
        </w:rPr>
      </w:pPr>
    </w:p>
    <w:p w14:paraId="04BC5D8D" w14:textId="4D3878E8" w:rsidR="00430B2A" w:rsidRDefault="00430B2A" w:rsidP="00B1453C">
      <w:pPr>
        <w:spacing w:line="360" w:lineRule="auto"/>
        <w:ind w:right="-1"/>
        <w:jc w:val="both"/>
        <w:rPr>
          <w:rFonts w:ascii="Arial" w:hAnsi="Arial" w:cs="Arial"/>
          <w:sz w:val="22"/>
          <w:szCs w:val="22"/>
        </w:rPr>
      </w:pPr>
      <w:r w:rsidRPr="00430B2A">
        <w:rPr>
          <w:rFonts w:ascii="Arial" w:hAnsi="Arial" w:cs="Arial"/>
          <w:sz w:val="22"/>
          <w:szCs w:val="22"/>
        </w:rPr>
        <w:t>Los organismos a los que se aplica el Esquema Nacional de Seguridad (ENS), entre los que se encuentran las Administraciones Locales, de acuerdo con el artículo 2 de la Ley 40/2015, están obligados a cumplimentar el Informe Nacional del Estado de la Seguridad (INES).</w:t>
      </w:r>
    </w:p>
    <w:p w14:paraId="0A833C4E" w14:textId="77777777" w:rsidR="00B1453C" w:rsidRPr="00430B2A" w:rsidRDefault="00B1453C" w:rsidP="00B1453C">
      <w:pPr>
        <w:spacing w:line="360" w:lineRule="auto"/>
        <w:ind w:right="-1"/>
        <w:jc w:val="both"/>
        <w:rPr>
          <w:rFonts w:ascii="Arial" w:hAnsi="Arial" w:cs="Arial"/>
          <w:sz w:val="22"/>
          <w:szCs w:val="22"/>
        </w:rPr>
      </w:pPr>
    </w:p>
    <w:p w14:paraId="495DA51E" w14:textId="4AFAD663" w:rsidR="00430B2A" w:rsidRDefault="00430B2A" w:rsidP="00B1453C">
      <w:pPr>
        <w:spacing w:line="360" w:lineRule="auto"/>
        <w:ind w:right="-1"/>
        <w:jc w:val="both"/>
        <w:rPr>
          <w:rFonts w:ascii="Arial" w:hAnsi="Arial" w:cs="Arial"/>
          <w:sz w:val="22"/>
          <w:szCs w:val="22"/>
        </w:rPr>
      </w:pPr>
      <w:r w:rsidRPr="00430B2A">
        <w:rPr>
          <w:rFonts w:ascii="Arial" w:hAnsi="Arial" w:cs="Arial"/>
          <w:sz w:val="22"/>
          <w:szCs w:val="22"/>
        </w:rPr>
        <w:t xml:space="preserve">Recientemente se han publicado los resultados que han obtenido las Entidades Locales para 2018. La valoración principal que cabe realizarse sobre dichos resultados es que, con carácter general, el nivel de cumplimiento global respecto a la adecuación al Esquema Nacional de Seguridad (ENS) en las </w:t>
      </w:r>
      <w:r w:rsidR="00B1453C">
        <w:rPr>
          <w:rFonts w:ascii="Arial" w:hAnsi="Arial" w:cs="Arial"/>
          <w:sz w:val="22"/>
          <w:szCs w:val="22"/>
        </w:rPr>
        <w:t>E</w:t>
      </w:r>
      <w:r w:rsidRPr="00430B2A">
        <w:rPr>
          <w:rFonts w:ascii="Arial" w:hAnsi="Arial" w:cs="Arial"/>
          <w:sz w:val="22"/>
          <w:szCs w:val="22"/>
        </w:rPr>
        <w:t xml:space="preserve">ntidades </w:t>
      </w:r>
      <w:r w:rsidR="00B1453C">
        <w:rPr>
          <w:rFonts w:ascii="Arial" w:hAnsi="Arial" w:cs="Arial"/>
          <w:sz w:val="22"/>
          <w:szCs w:val="22"/>
        </w:rPr>
        <w:t>L</w:t>
      </w:r>
      <w:r w:rsidRPr="00430B2A">
        <w:rPr>
          <w:rFonts w:ascii="Arial" w:hAnsi="Arial" w:cs="Arial"/>
          <w:sz w:val="22"/>
          <w:szCs w:val="22"/>
        </w:rPr>
        <w:t xml:space="preserve">ocales, que debería ser del 100%, es todavía mejorable, situándose en: 56,78% para sistemas de categoría alta, un 58,61% para sistemas de categoría media y 83,25% para sistemas de categoría básica. Para sistemas de categoría media y alta, el porcentaje de índice de cumplimiento se puede considerar un resultado medio. </w:t>
      </w:r>
      <w:r w:rsidR="00B1453C">
        <w:rPr>
          <w:rFonts w:ascii="Arial" w:hAnsi="Arial" w:cs="Arial"/>
          <w:sz w:val="22"/>
          <w:szCs w:val="22"/>
        </w:rPr>
        <w:t>En</w:t>
      </w:r>
      <w:r w:rsidRPr="00430B2A">
        <w:rPr>
          <w:rFonts w:ascii="Arial" w:hAnsi="Arial" w:cs="Arial"/>
          <w:sz w:val="22"/>
          <w:szCs w:val="22"/>
        </w:rPr>
        <w:t xml:space="preserve"> los sistemas de categoría básica, el porcentaje de cumplimiento es mucho más elevado encontrándose en la categoría de medio-alto. Sin embargo, el índice de madurez global (verdadera medida de la implantación de la seguridad) es medio-bajo, alcanzando un 52,48% para sistemas de categoría alta, un 47,48% para sistemas de categoría media y un 41,47% para sistemas de categoría básica, por lo que sigue siendo necesario un esfuerzo importante en los próximos años para cumplir los requisitos exigidos. </w:t>
      </w:r>
    </w:p>
    <w:p w14:paraId="21798037" w14:textId="77777777" w:rsidR="00B1453C" w:rsidRPr="00430B2A" w:rsidRDefault="00B1453C" w:rsidP="00B1453C">
      <w:pPr>
        <w:spacing w:line="360" w:lineRule="auto"/>
        <w:ind w:right="-1"/>
        <w:jc w:val="both"/>
        <w:rPr>
          <w:rFonts w:ascii="Arial" w:hAnsi="Arial" w:cs="Arial"/>
          <w:sz w:val="22"/>
          <w:szCs w:val="22"/>
        </w:rPr>
      </w:pPr>
    </w:p>
    <w:p w14:paraId="289440E6" w14:textId="2D123EC0" w:rsidR="00430B2A" w:rsidRDefault="00430B2A" w:rsidP="00B1453C">
      <w:pPr>
        <w:spacing w:line="360" w:lineRule="auto"/>
        <w:ind w:right="-1"/>
        <w:jc w:val="both"/>
        <w:rPr>
          <w:rFonts w:ascii="Arial" w:hAnsi="Arial" w:cs="Arial"/>
          <w:sz w:val="22"/>
          <w:szCs w:val="22"/>
        </w:rPr>
      </w:pPr>
      <w:r w:rsidRPr="00430B2A">
        <w:rPr>
          <w:rFonts w:ascii="Arial" w:hAnsi="Arial" w:cs="Arial"/>
          <w:sz w:val="22"/>
          <w:szCs w:val="22"/>
        </w:rPr>
        <w:t>No obstante, se aprecia un incremento en los índices de cumplimiento y madurez con relación al año pasado (57,1% frente a 46,6%), que considerando el aumento de organismos analizados (450 en 2018 frente a 326 en 2017 y 253 en 2016, aproximadamente un 38% más) se puede considerar un avance positivo, aunque con mucho margen de mejora.</w:t>
      </w:r>
    </w:p>
    <w:p w14:paraId="2FFE2810" w14:textId="77777777" w:rsidR="00B1453C" w:rsidRPr="00430B2A" w:rsidRDefault="00B1453C" w:rsidP="00B1453C">
      <w:pPr>
        <w:spacing w:line="360" w:lineRule="auto"/>
        <w:ind w:right="-1"/>
        <w:jc w:val="both"/>
        <w:rPr>
          <w:rFonts w:ascii="Arial" w:hAnsi="Arial" w:cs="Arial"/>
          <w:sz w:val="22"/>
          <w:szCs w:val="22"/>
        </w:rPr>
      </w:pPr>
    </w:p>
    <w:p w14:paraId="601B0FC1" w14:textId="24535C8C" w:rsidR="006C1C09" w:rsidRDefault="00430B2A" w:rsidP="00B1453C">
      <w:pPr>
        <w:spacing w:line="360" w:lineRule="auto"/>
        <w:ind w:right="-1"/>
        <w:jc w:val="both"/>
        <w:rPr>
          <w:rFonts w:ascii="Arial" w:hAnsi="Arial" w:cs="Arial"/>
          <w:sz w:val="22"/>
          <w:szCs w:val="22"/>
        </w:rPr>
      </w:pPr>
      <w:r w:rsidRPr="00430B2A">
        <w:rPr>
          <w:rFonts w:ascii="Arial" w:hAnsi="Arial" w:cs="Arial"/>
          <w:sz w:val="22"/>
          <w:szCs w:val="22"/>
        </w:rPr>
        <w:t xml:space="preserve">El informe completo puede descargarse de: </w:t>
      </w:r>
      <w:hyperlink r:id="rId7" w:history="1">
        <w:r w:rsidR="00B1453C" w:rsidRPr="000D4EE8">
          <w:rPr>
            <w:rStyle w:val="Hipervnculo"/>
            <w:rFonts w:ascii="Arial" w:hAnsi="Arial" w:cs="Arial"/>
            <w:sz w:val="22"/>
            <w:szCs w:val="22"/>
          </w:rPr>
          <w:t>http://ccn-cert.net/ines2018eell</w:t>
        </w:r>
      </w:hyperlink>
      <w:r w:rsidR="00B1453C">
        <w:rPr>
          <w:rFonts w:ascii="Arial" w:hAnsi="Arial" w:cs="Arial"/>
          <w:sz w:val="22"/>
          <w:szCs w:val="22"/>
        </w:rPr>
        <w:t xml:space="preserve"> </w:t>
      </w:r>
    </w:p>
    <w:bookmarkEnd w:id="0"/>
    <w:p w14:paraId="09385341" w14:textId="77777777" w:rsidR="006C1C09" w:rsidRPr="006C1C09" w:rsidRDefault="006C1C09" w:rsidP="006C1C09">
      <w:pPr>
        <w:spacing w:line="276" w:lineRule="auto"/>
        <w:ind w:right="-1"/>
        <w:jc w:val="both"/>
        <w:rPr>
          <w:rFonts w:ascii="Arial" w:hAnsi="Arial" w:cs="Arial"/>
          <w:sz w:val="22"/>
          <w:szCs w:val="22"/>
        </w:rPr>
      </w:pPr>
    </w:p>
    <w:sectPr w:rsidR="006C1C09" w:rsidRPr="006C1C09" w:rsidSect="00477F13">
      <w:headerReference w:type="default" r:id="rId8"/>
      <w:footerReference w:type="default" r:id="rId9"/>
      <w:headerReference w:type="first" r:id="rId10"/>
      <w:footerReference w:type="first" r:id="rId11"/>
      <w:pgSz w:w="11906" w:h="16838" w:code="9"/>
      <w:pgMar w:top="2517" w:right="1418" w:bottom="1985" w:left="1559" w:header="0" w:footer="71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7095EB" w14:textId="77777777" w:rsidR="00A73DEC" w:rsidRDefault="00A73DEC">
      <w:r>
        <w:separator/>
      </w:r>
    </w:p>
  </w:endnote>
  <w:endnote w:type="continuationSeparator" w:id="0">
    <w:p w14:paraId="59ABD605" w14:textId="77777777" w:rsidR="00A73DEC" w:rsidRDefault="00A73D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yriad Pro Light">
    <w:panose1 w:val="020B0603030403020204"/>
    <w:charset w:val="00"/>
    <w:family w:val="swiss"/>
    <w:notTrueType/>
    <w:pitch w:val="variable"/>
    <w:sig w:usb0="A00002AF" w:usb1="5000204B" w:usb2="00000000" w:usb3="00000000" w:csb0="0000019F" w:csb1="00000000"/>
  </w:font>
  <w:font w:name="TradeGothic Light">
    <w:altName w:val="Courier New"/>
    <w:charset w:val="00"/>
    <w:family w:val="auto"/>
    <w:pitch w:val="variable"/>
    <w:sig w:usb0="03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Akzidenz Grotesk BE">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AD2B7A" w14:textId="77777777" w:rsidR="00181644" w:rsidRDefault="006121DB">
    <w:pPr>
      <w:pStyle w:val="Piedepgina"/>
    </w:pPr>
    <w:r>
      <w:rPr>
        <w:noProof/>
      </w:rPr>
      <w:drawing>
        <wp:anchor distT="0" distB="0" distL="114300" distR="114300" simplePos="0" relativeHeight="251661824" behindDoc="1" locked="0" layoutInCell="1" allowOverlap="1" wp14:anchorId="497216DE" wp14:editId="38E425C8">
          <wp:simplePos x="0" y="0"/>
          <wp:positionH relativeFrom="page">
            <wp:posOffset>63500</wp:posOffset>
          </wp:positionH>
          <wp:positionV relativeFrom="page">
            <wp:posOffset>9722485</wp:posOffset>
          </wp:positionV>
          <wp:extent cx="7467600" cy="746760"/>
          <wp:effectExtent l="0" t="0" r="0" b="0"/>
          <wp:wrapNone/>
          <wp:docPr id="7" name="Imagen 26" descr="Pie pagina 1ª hoja_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 descr="Pie pagina 1ª hoja_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67600" cy="7467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0800" behindDoc="0" locked="0" layoutInCell="1" allowOverlap="1" wp14:anchorId="238A290C" wp14:editId="06557E77">
              <wp:simplePos x="0" y="0"/>
              <wp:positionH relativeFrom="page">
                <wp:posOffset>946150</wp:posOffset>
              </wp:positionH>
              <wp:positionV relativeFrom="page">
                <wp:posOffset>10055860</wp:posOffset>
              </wp:positionV>
              <wp:extent cx="6021070" cy="254000"/>
              <wp:effectExtent l="0" t="0" r="0" b="0"/>
              <wp:wrapNone/>
              <wp:docPr id="6"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21070" cy="254000"/>
                      </a:xfrm>
                      <a:prstGeom prst="rect">
                        <a:avLst/>
                      </a:prstGeom>
                      <a:noFill/>
                      <a:ln>
                        <a:noFill/>
                      </a:ln>
                      <a:extLst>
                        <a:ext uri="{909E8E84-426E-40DD-AFC4-6F175D3DCCD1}">
                          <a14:hiddenFill xmlns:a14="http://schemas.microsoft.com/office/drawing/2010/main">
                            <a:solidFill>
                              <a:srgbClr val="ECEBDA"/>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B4D4AB" w14:textId="77777777" w:rsidR="00436BA3" w:rsidRPr="007377F6" w:rsidRDefault="00436BA3" w:rsidP="00436BA3">
                          <w:pPr>
                            <w:rPr>
                              <w:rFonts w:ascii="Verdana" w:hAnsi="Verdana"/>
                              <w:sz w:val="16"/>
                              <w:szCs w:val="16"/>
                            </w:rPr>
                          </w:pPr>
                          <w:r w:rsidRPr="007377F6">
                            <w:rPr>
                              <w:rFonts w:ascii="Verdana" w:hAnsi="Verdana" w:cs="Akzidenz Grotesk BE"/>
                              <w:color w:val="FFFFFF"/>
                              <w:sz w:val="16"/>
                              <w:szCs w:val="16"/>
                            </w:rPr>
                            <w:t xml:space="preserve">C/ Nuncio, 8 -28005 Madrid </w:t>
                          </w:r>
                          <w:r w:rsidRPr="007377F6">
                            <w:rPr>
                              <w:rFonts w:ascii="Verdana" w:hAnsi="Verdana" w:cs="Akzidenz Grotesk BE"/>
                              <w:color w:val="FFFFFF"/>
                              <w:position w:val="2"/>
                              <w:sz w:val="16"/>
                              <w:szCs w:val="16"/>
                            </w:rPr>
                            <w:t>•</w:t>
                          </w:r>
                          <w:r w:rsidRPr="007377F6">
                            <w:rPr>
                              <w:rFonts w:ascii="Verdana" w:hAnsi="Verdana" w:cs="Akzidenz Grotesk BE"/>
                              <w:color w:val="FFFFFF"/>
                              <w:sz w:val="16"/>
                              <w:szCs w:val="16"/>
                            </w:rPr>
                            <w:t xml:space="preserve"> Tfno 91 364 37 00 </w:t>
                          </w:r>
                          <w:r w:rsidRPr="007377F6">
                            <w:rPr>
                              <w:rFonts w:ascii="Verdana" w:hAnsi="Verdana" w:cs="Akzidenz Grotesk BE"/>
                              <w:color w:val="FFFFFF"/>
                              <w:position w:val="2"/>
                              <w:sz w:val="16"/>
                              <w:szCs w:val="16"/>
                            </w:rPr>
                            <w:t>•</w:t>
                          </w:r>
                          <w:r w:rsidRPr="007377F6">
                            <w:rPr>
                              <w:rFonts w:ascii="Verdana" w:hAnsi="Verdana" w:cs="Akzidenz Grotesk BE"/>
                              <w:color w:val="FFFFFF"/>
                              <w:sz w:val="16"/>
                              <w:szCs w:val="16"/>
                            </w:rPr>
                            <w:t xml:space="preserve"> Fax 91 365 54 82 </w:t>
                          </w:r>
                          <w:r w:rsidRPr="007377F6">
                            <w:rPr>
                              <w:rFonts w:ascii="Verdana" w:hAnsi="Verdana" w:cs="Akzidenz Grotesk BE"/>
                              <w:color w:val="FFFFFF"/>
                              <w:position w:val="2"/>
                              <w:sz w:val="16"/>
                              <w:szCs w:val="16"/>
                            </w:rPr>
                            <w:t>•</w:t>
                          </w:r>
                          <w:r w:rsidRPr="007377F6">
                            <w:rPr>
                              <w:rFonts w:ascii="Verdana" w:hAnsi="Verdana" w:cs="Akzidenz Grotesk BE"/>
                              <w:color w:val="FFFFFF"/>
                              <w:sz w:val="16"/>
                              <w:szCs w:val="16"/>
                            </w:rPr>
                            <w:t xml:space="preserve"> femp@femp.es </w:t>
                          </w:r>
                          <w:r w:rsidRPr="007377F6">
                            <w:rPr>
                              <w:rFonts w:ascii="Verdana" w:hAnsi="Verdana" w:cs="Akzidenz Grotesk BE"/>
                              <w:color w:val="FFFFFF"/>
                              <w:position w:val="2"/>
                              <w:sz w:val="16"/>
                              <w:szCs w:val="16"/>
                            </w:rPr>
                            <w:t>•</w:t>
                          </w:r>
                          <w:r w:rsidRPr="007377F6">
                            <w:rPr>
                              <w:rFonts w:ascii="Verdana" w:hAnsi="Verdana" w:cs="Akzidenz Grotesk BE"/>
                              <w:color w:val="FFFFFF"/>
                              <w:sz w:val="16"/>
                              <w:szCs w:val="16"/>
                            </w:rPr>
                            <w:t xml:space="preserve"> www.femp.es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8A290C" id="Rectangle 24" o:spid="_x0000_s1027" style="position:absolute;margin-left:74.5pt;margin-top:791.8pt;width:474.1pt;height:20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JMKtwIAALgFAAAOAAAAZHJzL2Uyb0RvYy54bWysVNuO0zAQfUfiHyy/Z3PBvSTadNVNGoS0&#10;wIqFD3ATp7FI7GC7TRfEvzN2el1eEPBi2Z7xzJk5x3N7t+9atGNKcylSHN4EGDFRyoqLTYq/fC68&#10;OUbaUFHRVgqW4mem8d3i9avboU9YJBvZVkwhCCJ0MvQpbozpE9/XZcM6qm9kzwQYa6k6auCoNn6l&#10;6ADRu9aPgmDqD1JVvZIl0xpu89GIFy5+XbPSfKxrzQxqUwzYjFuVW9d29Re3NNko2je8PMCgf4Gi&#10;o1xA0lOonBqKtor/FqrjpZJa1uamlJ0v65qXzNUA1YTBi2qeGtozVws0R/enNun/F7b8sHtUiFcp&#10;nmIkaAcUfYKmUbFpGYqI7c/Q6wTcnvpHZSvU/YMsv2okZNaAG1sqJYeG0QpQhdbfv3pgDxqeovXw&#10;XlYQnm6NdK3a16qzAaEJaO8YeT4xwvYGlXA5DaIwmAFxJdiiCQkCR5lPk+PrXmnzlskO2U2KFYB3&#10;0enuQRuLhiZHF5tMyIK3rWO9FVcX4DjeQG54am0WhSPxRxzEq/lqTjwSTVceCfLcWxYZ8aZFOJvk&#10;b/Isy8OfNm9IkoZXFRM2zVFQIfkzwg7SHqVwkpSWLa9sOAtJq806axXaURD0Klvd50vXc7Cc3fxr&#10;GK4JUMuLksKIBPdR7BXT+cwjBZl48SyYe0EY38fTgMQkL65LeuCC/XtJaEhxPIkmjqUL0C9qA6bP&#10;ZF+5ddzAyGh5l+L5yYkmVoIrUTlqDeXtuL9ohYV/bgXQfSTaCdZqdNS62a/37kc4NVv9rmX1DApW&#10;EgQGWoRxB5tGqu8YDTA6Uqy/baliGLXvBPyCOCTEzhp3IJNZBAd1aVlfWqgoIVSKDUbjNjPjfNr2&#10;im8ayBS6Vgm5hJ9TcyfqM6rDf4Px4Go7jDI7fy7Pzus8cBe/AAAA//8DAFBLAwQUAAYACAAAACEA&#10;jFmwVN8AAAAOAQAADwAAAGRycy9kb3ducmV2LnhtbExPQU7DMBC8I/EHa5G4UYcAIQ1xKgTqoZwg&#10;cOHmxkscsNchdtvwe7YnuM3sjGZn6tXsndjjFIdACi4XGQikLpiBegVvr+uLEkRMmox2gVDBD0ZY&#10;Nacnta5MONAL7tvUCw6hWGkFNqWxkjJ2Fr2OizAisfYRJq8T06mXZtIHDvdO5llWSK8H4g9Wj/hg&#10;sftqd17B4wbbsls/f38OKbb9k30frdsodX4239+BSDinPzMc63N1aLjTNuzIROGYXy95S2JwU14V&#10;II6WbHmbg9gyKnK+yaaW/2c0vwAAAP//AwBQSwECLQAUAAYACAAAACEAtoM4kv4AAADhAQAAEwAA&#10;AAAAAAAAAAAAAAAAAAAAW0NvbnRlbnRfVHlwZXNdLnhtbFBLAQItABQABgAIAAAAIQA4/SH/1gAA&#10;AJQBAAALAAAAAAAAAAAAAAAAAC8BAABfcmVscy8ucmVsc1BLAQItABQABgAIAAAAIQDphJMKtwIA&#10;ALgFAAAOAAAAAAAAAAAAAAAAAC4CAABkcnMvZTJvRG9jLnhtbFBLAQItABQABgAIAAAAIQCMWbBU&#10;3wAAAA4BAAAPAAAAAAAAAAAAAAAAABEFAABkcnMvZG93bnJldi54bWxQSwUGAAAAAAQABADzAAAA&#10;HQYAAAAA&#10;" filled="f" fillcolor="#ecebda" stroked="f">
              <v:textbox>
                <w:txbxContent>
                  <w:p w14:paraId="6BB4D4AB" w14:textId="77777777" w:rsidR="00436BA3" w:rsidRPr="007377F6" w:rsidRDefault="00436BA3" w:rsidP="00436BA3">
                    <w:pPr>
                      <w:rPr>
                        <w:rFonts w:ascii="Verdana" w:hAnsi="Verdana"/>
                        <w:sz w:val="16"/>
                        <w:szCs w:val="16"/>
                      </w:rPr>
                    </w:pPr>
                    <w:r w:rsidRPr="007377F6">
                      <w:rPr>
                        <w:rFonts w:ascii="Verdana" w:hAnsi="Verdana" w:cs="Akzidenz Grotesk BE"/>
                        <w:color w:val="FFFFFF"/>
                        <w:sz w:val="16"/>
                        <w:szCs w:val="16"/>
                      </w:rPr>
                      <w:t xml:space="preserve">C/ Nuncio, 8 -28005 Madrid </w:t>
                    </w:r>
                    <w:r w:rsidRPr="007377F6">
                      <w:rPr>
                        <w:rFonts w:ascii="Verdana" w:hAnsi="Verdana" w:cs="Akzidenz Grotesk BE"/>
                        <w:color w:val="FFFFFF"/>
                        <w:position w:val="2"/>
                        <w:sz w:val="16"/>
                        <w:szCs w:val="16"/>
                      </w:rPr>
                      <w:t>•</w:t>
                    </w:r>
                    <w:r w:rsidRPr="007377F6">
                      <w:rPr>
                        <w:rFonts w:ascii="Verdana" w:hAnsi="Verdana" w:cs="Akzidenz Grotesk BE"/>
                        <w:color w:val="FFFFFF"/>
                        <w:sz w:val="16"/>
                        <w:szCs w:val="16"/>
                      </w:rPr>
                      <w:t xml:space="preserve"> Tfno 91 364 37 00 </w:t>
                    </w:r>
                    <w:r w:rsidRPr="007377F6">
                      <w:rPr>
                        <w:rFonts w:ascii="Verdana" w:hAnsi="Verdana" w:cs="Akzidenz Grotesk BE"/>
                        <w:color w:val="FFFFFF"/>
                        <w:position w:val="2"/>
                        <w:sz w:val="16"/>
                        <w:szCs w:val="16"/>
                      </w:rPr>
                      <w:t>•</w:t>
                    </w:r>
                    <w:r w:rsidRPr="007377F6">
                      <w:rPr>
                        <w:rFonts w:ascii="Verdana" w:hAnsi="Verdana" w:cs="Akzidenz Grotesk BE"/>
                        <w:color w:val="FFFFFF"/>
                        <w:sz w:val="16"/>
                        <w:szCs w:val="16"/>
                      </w:rPr>
                      <w:t xml:space="preserve"> Fax 91 365 54 82 </w:t>
                    </w:r>
                    <w:r w:rsidRPr="007377F6">
                      <w:rPr>
                        <w:rFonts w:ascii="Verdana" w:hAnsi="Verdana" w:cs="Akzidenz Grotesk BE"/>
                        <w:color w:val="FFFFFF"/>
                        <w:position w:val="2"/>
                        <w:sz w:val="16"/>
                        <w:szCs w:val="16"/>
                      </w:rPr>
                      <w:t>•</w:t>
                    </w:r>
                    <w:r w:rsidRPr="007377F6">
                      <w:rPr>
                        <w:rFonts w:ascii="Verdana" w:hAnsi="Verdana" w:cs="Akzidenz Grotesk BE"/>
                        <w:color w:val="FFFFFF"/>
                        <w:sz w:val="16"/>
                        <w:szCs w:val="16"/>
                      </w:rPr>
                      <w:t xml:space="preserve"> femp@femp.es </w:t>
                    </w:r>
                    <w:r w:rsidRPr="007377F6">
                      <w:rPr>
                        <w:rFonts w:ascii="Verdana" w:hAnsi="Verdana" w:cs="Akzidenz Grotesk BE"/>
                        <w:color w:val="FFFFFF"/>
                        <w:position w:val="2"/>
                        <w:sz w:val="16"/>
                        <w:szCs w:val="16"/>
                      </w:rPr>
                      <w:t>•</w:t>
                    </w:r>
                    <w:r w:rsidRPr="007377F6">
                      <w:rPr>
                        <w:rFonts w:ascii="Verdana" w:hAnsi="Verdana" w:cs="Akzidenz Grotesk BE"/>
                        <w:color w:val="FFFFFF"/>
                        <w:sz w:val="16"/>
                        <w:szCs w:val="16"/>
                      </w:rPr>
                      <w:t xml:space="preserve"> www.femp.es</w:t>
                    </w:r>
                  </w:p>
                </w:txbxContent>
              </v:textbox>
              <w10:wrap anchorx="page"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F47FA" w14:textId="77777777" w:rsidR="00181644" w:rsidRDefault="006121DB">
    <w:pPr>
      <w:pStyle w:val="Piedepgina"/>
    </w:pPr>
    <w:r>
      <w:rPr>
        <w:noProof/>
      </w:rPr>
      <mc:AlternateContent>
        <mc:Choice Requires="wps">
          <w:drawing>
            <wp:anchor distT="0" distB="0" distL="114300" distR="114300" simplePos="0" relativeHeight="251659776" behindDoc="0" locked="0" layoutInCell="1" allowOverlap="1" wp14:anchorId="310080AA" wp14:editId="7B54BDDD">
              <wp:simplePos x="0" y="0"/>
              <wp:positionH relativeFrom="page">
                <wp:posOffset>929640</wp:posOffset>
              </wp:positionH>
              <wp:positionV relativeFrom="page">
                <wp:posOffset>10055860</wp:posOffset>
              </wp:positionV>
              <wp:extent cx="6021070" cy="254000"/>
              <wp:effectExtent l="0" t="0" r="0" b="0"/>
              <wp:wrapNone/>
              <wp:docPr id="2"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21070" cy="254000"/>
                      </a:xfrm>
                      <a:prstGeom prst="rect">
                        <a:avLst/>
                      </a:prstGeom>
                      <a:noFill/>
                      <a:ln>
                        <a:noFill/>
                      </a:ln>
                      <a:extLst>
                        <a:ext uri="{909E8E84-426E-40DD-AFC4-6F175D3DCCD1}">
                          <a14:hiddenFill xmlns:a14="http://schemas.microsoft.com/office/drawing/2010/main">
                            <a:solidFill>
                              <a:srgbClr val="ECEBDA"/>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854F30" w14:textId="77777777" w:rsidR="00AA0894" w:rsidRPr="007377F6" w:rsidRDefault="00436BA3" w:rsidP="00436BA3">
                          <w:pPr>
                            <w:rPr>
                              <w:rFonts w:ascii="Verdana" w:hAnsi="Verdana"/>
                              <w:sz w:val="16"/>
                              <w:szCs w:val="16"/>
                            </w:rPr>
                          </w:pPr>
                          <w:r w:rsidRPr="007377F6">
                            <w:rPr>
                              <w:rFonts w:ascii="Verdana" w:hAnsi="Verdana" w:cs="Akzidenz Grotesk BE"/>
                              <w:color w:val="FFFFFF"/>
                              <w:sz w:val="16"/>
                              <w:szCs w:val="16"/>
                            </w:rPr>
                            <w:t xml:space="preserve">C/ Nuncio, 8 -28005 Madrid </w:t>
                          </w:r>
                          <w:r w:rsidRPr="007377F6">
                            <w:rPr>
                              <w:rFonts w:ascii="Verdana" w:hAnsi="Verdana" w:cs="Akzidenz Grotesk BE"/>
                              <w:color w:val="FFFFFF"/>
                              <w:position w:val="2"/>
                              <w:sz w:val="16"/>
                              <w:szCs w:val="16"/>
                            </w:rPr>
                            <w:t>•</w:t>
                          </w:r>
                          <w:r w:rsidRPr="007377F6">
                            <w:rPr>
                              <w:rFonts w:ascii="Verdana" w:hAnsi="Verdana" w:cs="Akzidenz Grotesk BE"/>
                              <w:color w:val="FFFFFF"/>
                              <w:sz w:val="16"/>
                              <w:szCs w:val="16"/>
                            </w:rPr>
                            <w:t xml:space="preserve"> Tfno 91 364 37 00 </w:t>
                          </w:r>
                          <w:r w:rsidRPr="007377F6">
                            <w:rPr>
                              <w:rFonts w:ascii="Verdana" w:hAnsi="Verdana" w:cs="Akzidenz Grotesk BE"/>
                              <w:color w:val="FFFFFF"/>
                              <w:position w:val="2"/>
                              <w:sz w:val="16"/>
                              <w:szCs w:val="16"/>
                            </w:rPr>
                            <w:t>•</w:t>
                          </w:r>
                          <w:r w:rsidRPr="007377F6">
                            <w:rPr>
                              <w:rFonts w:ascii="Verdana" w:hAnsi="Verdana" w:cs="Akzidenz Grotesk BE"/>
                              <w:color w:val="FFFFFF"/>
                              <w:sz w:val="16"/>
                              <w:szCs w:val="16"/>
                            </w:rPr>
                            <w:t xml:space="preserve"> Fax 91 365 54 82 </w:t>
                          </w:r>
                          <w:r w:rsidRPr="007377F6">
                            <w:rPr>
                              <w:rFonts w:ascii="Verdana" w:hAnsi="Verdana" w:cs="Akzidenz Grotesk BE"/>
                              <w:color w:val="FFFFFF"/>
                              <w:position w:val="2"/>
                              <w:sz w:val="16"/>
                              <w:szCs w:val="16"/>
                            </w:rPr>
                            <w:t>•</w:t>
                          </w:r>
                          <w:r w:rsidRPr="007377F6">
                            <w:rPr>
                              <w:rFonts w:ascii="Verdana" w:hAnsi="Verdana" w:cs="Akzidenz Grotesk BE"/>
                              <w:color w:val="FFFFFF"/>
                              <w:sz w:val="16"/>
                              <w:szCs w:val="16"/>
                            </w:rPr>
                            <w:t xml:space="preserve"> femp@femp.es </w:t>
                          </w:r>
                          <w:r w:rsidRPr="007377F6">
                            <w:rPr>
                              <w:rFonts w:ascii="Verdana" w:hAnsi="Verdana" w:cs="Akzidenz Grotesk BE"/>
                              <w:color w:val="FFFFFF"/>
                              <w:position w:val="2"/>
                              <w:sz w:val="16"/>
                              <w:szCs w:val="16"/>
                            </w:rPr>
                            <w:t>•</w:t>
                          </w:r>
                          <w:r w:rsidRPr="007377F6">
                            <w:rPr>
                              <w:rFonts w:ascii="Verdana" w:hAnsi="Verdana" w:cs="Akzidenz Grotesk BE"/>
                              <w:color w:val="FFFFFF"/>
                              <w:sz w:val="16"/>
                              <w:szCs w:val="16"/>
                            </w:rPr>
                            <w:t xml:space="preserve"> www.femp.es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0080AA" id="Rectangle 23" o:spid="_x0000_s1030" style="position:absolute;margin-left:73.2pt;margin-top:791.8pt;width:474.1pt;height:20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KUVuAIAALgFAAAOAAAAZHJzL2Uyb0RvYy54bWysVNuO0zAQfUfiHyy/Z3PBvSTadNVNGoS0&#10;wIqFD3ATp7FI7GC7TRfEvzN2el1eEPBi2Z7xzJk5x3N7t+9atGNKcylSHN4EGDFRyoqLTYq/fC68&#10;OUbaUFHRVgqW4mem8d3i9avboU9YJBvZVkwhCCJ0MvQpbozpE9/XZcM6qm9kzwQYa6k6auCoNn6l&#10;6ADRu9aPgmDqD1JVvZIl0xpu89GIFy5+XbPSfKxrzQxqUwzYjFuVW9d29Re3NNko2je8PMCgf4Gi&#10;o1xA0lOonBqKtor/FqrjpZJa1uamlJ0v65qXzNUA1YTBi2qeGtozVws0R/enNun/F7b8sHtUiFcp&#10;jjAStAOKPkHTqNi0DEVvbH+GXifg9tQ/Kluh7h9k+VUjIbMG3NhSKTk0jFaAKrT+/tUDe9DwFK2H&#10;97KC8HRrpGvVvladDQhNQHvHyPOJEbY3qITLaRCFwQyIK8EWTUgQOMp8mhxf90qbt0x2yG5SrAC8&#10;i053D9pYNDQ5uthkQha8bR3rrbi6AMfxBnLDU2uzKByJP+IgXs1Xc+KRaLrySJDn3rLIiDctwtkk&#10;f5NnWR7+tHlDkjS8qpiwaY6CCsmfEXaQ9iiFk6S0bHllw1lIWm3WWavQjoKgV9nqPl+6noPl7OZf&#10;w3BNgFpelBRGJLiPYq+YzmceKcjEi2fB3AvC+D6eBiQmeXFd0gMX7N9LQkOK40k0cSxdgH5RGzB9&#10;JvvKreMGRkbLuxTPT040sRJcicpRayhvx/1FKyz8cyuA7iPRTrBWo6PWzX69dz+CHNW/ltUzKFhJ&#10;EBhoEcYdbBqpvmM0wOhIsf62pYph1L4T8AvikBA7a9yBTGYRHNSlZX1poaKEUCk2GI3bzIzzadsr&#10;vmkgU+haJeQSfk7NnajtrxpRHf4bjAdX22GU2flzeXZe54G7+AUAAP//AwBQSwMEFAAGAAgAAAAh&#10;AJEzV8ffAAAADgEAAA8AAABkcnMvZG93bnJldi54bWxMjzFPwzAQhXck/oN1SGzUoYQohDgVAnUo&#10;Ew0sbG58xAH7HGK3Df+e6wTbe3dP776rV7N34oBTHAIpuF5kIJC6YAbqFby9rq9KEDFpMtoFQgU/&#10;GGHVnJ/VujLhSFs8tKkXXEKx0gpsSmMlZewseh0XYUTi3UeYvE5sp16aSR+53Du5zLJCej0QX7B6&#10;xEeL3Ve79wqeNtiW3frl+3NIse2f7fto3Uapy4v54R5Ewjn9heGEz+jQMNMu7MlE4djnRc5RFrfl&#10;TQHiFMnuclY7VsWSZ7Kp5f83ml8AAAD//wMAUEsBAi0AFAAGAAgAAAAhALaDOJL+AAAA4QEAABMA&#10;AAAAAAAAAAAAAAAAAAAAAFtDb250ZW50X1R5cGVzXS54bWxQSwECLQAUAAYACAAAACEAOP0h/9YA&#10;AACUAQAACwAAAAAAAAAAAAAAAAAvAQAAX3JlbHMvLnJlbHNQSwECLQAUAAYACAAAACEAcmylFbgC&#10;AAC4BQAADgAAAAAAAAAAAAAAAAAuAgAAZHJzL2Uyb0RvYy54bWxQSwECLQAUAAYACAAAACEAkTNX&#10;x98AAAAOAQAADwAAAAAAAAAAAAAAAAASBQAAZHJzL2Rvd25yZXYueG1sUEsFBgAAAAAEAAQA8wAA&#10;AB4GAAAAAA==&#10;" filled="f" fillcolor="#ecebda" stroked="f">
              <v:textbox>
                <w:txbxContent>
                  <w:p w14:paraId="29854F30" w14:textId="77777777" w:rsidR="00AA0894" w:rsidRPr="007377F6" w:rsidRDefault="00436BA3" w:rsidP="00436BA3">
                    <w:pPr>
                      <w:rPr>
                        <w:rFonts w:ascii="Verdana" w:hAnsi="Verdana"/>
                        <w:sz w:val="16"/>
                        <w:szCs w:val="16"/>
                      </w:rPr>
                    </w:pPr>
                    <w:r w:rsidRPr="007377F6">
                      <w:rPr>
                        <w:rFonts w:ascii="Verdana" w:hAnsi="Verdana" w:cs="Akzidenz Grotesk BE"/>
                        <w:color w:val="FFFFFF"/>
                        <w:sz w:val="16"/>
                        <w:szCs w:val="16"/>
                      </w:rPr>
                      <w:t xml:space="preserve">C/ Nuncio, 8 -28005 Madrid </w:t>
                    </w:r>
                    <w:r w:rsidRPr="007377F6">
                      <w:rPr>
                        <w:rFonts w:ascii="Verdana" w:hAnsi="Verdana" w:cs="Akzidenz Grotesk BE"/>
                        <w:color w:val="FFFFFF"/>
                        <w:position w:val="2"/>
                        <w:sz w:val="16"/>
                        <w:szCs w:val="16"/>
                      </w:rPr>
                      <w:t>•</w:t>
                    </w:r>
                    <w:r w:rsidRPr="007377F6">
                      <w:rPr>
                        <w:rFonts w:ascii="Verdana" w:hAnsi="Verdana" w:cs="Akzidenz Grotesk BE"/>
                        <w:color w:val="FFFFFF"/>
                        <w:sz w:val="16"/>
                        <w:szCs w:val="16"/>
                      </w:rPr>
                      <w:t xml:space="preserve"> Tfno 91 364 37 00 </w:t>
                    </w:r>
                    <w:r w:rsidRPr="007377F6">
                      <w:rPr>
                        <w:rFonts w:ascii="Verdana" w:hAnsi="Verdana" w:cs="Akzidenz Grotesk BE"/>
                        <w:color w:val="FFFFFF"/>
                        <w:position w:val="2"/>
                        <w:sz w:val="16"/>
                        <w:szCs w:val="16"/>
                      </w:rPr>
                      <w:t>•</w:t>
                    </w:r>
                    <w:r w:rsidRPr="007377F6">
                      <w:rPr>
                        <w:rFonts w:ascii="Verdana" w:hAnsi="Verdana" w:cs="Akzidenz Grotesk BE"/>
                        <w:color w:val="FFFFFF"/>
                        <w:sz w:val="16"/>
                        <w:szCs w:val="16"/>
                      </w:rPr>
                      <w:t xml:space="preserve"> Fax 91 365 54 82 </w:t>
                    </w:r>
                    <w:r w:rsidRPr="007377F6">
                      <w:rPr>
                        <w:rFonts w:ascii="Verdana" w:hAnsi="Verdana" w:cs="Akzidenz Grotesk BE"/>
                        <w:color w:val="FFFFFF"/>
                        <w:position w:val="2"/>
                        <w:sz w:val="16"/>
                        <w:szCs w:val="16"/>
                      </w:rPr>
                      <w:t>•</w:t>
                    </w:r>
                    <w:r w:rsidRPr="007377F6">
                      <w:rPr>
                        <w:rFonts w:ascii="Verdana" w:hAnsi="Verdana" w:cs="Akzidenz Grotesk BE"/>
                        <w:color w:val="FFFFFF"/>
                        <w:sz w:val="16"/>
                        <w:szCs w:val="16"/>
                      </w:rPr>
                      <w:t xml:space="preserve"> femp@femp.es </w:t>
                    </w:r>
                    <w:r w:rsidRPr="007377F6">
                      <w:rPr>
                        <w:rFonts w:ascii="Verdana" w:hAnsi="Verdana" w:cs="Akzidenz Grotesk BE"/>
                        <w:color w:val="FFFFFF"/>
                        <w:position w:val="2"/>
                        <w:sz w:val="16"/>
                        <w:szCs w:val="16"/>
                      </w:rPr>
                      <w:t>•</w:t>
                    </w:r>
                    <w:r w:rsidRPr="007377F6">
                      <w:rPr>
                        <w:rFonts w:ascii="Verdana" w:hAnsi="Verdana" w:cs="Akzidenz Grotesk BE"/>
                        <w:color w:val="FFFFFF"/>
                        <w:sz w:val="16"/>
                        <w:szCs w:val="16"/>
                      </w:rPr>
                      <w:t xml:space="preserve"> www.femp.es</w:t>
                    </w:r>
                  </w:p>
                </w:txbxContent>
              </v:textbox>
              <w10:wrap anchorx="page" anchory="page"/>
            </v:rect>
          </w:pict>
        </mc:Fallback>
      </mc:AlternateContent>
    </w:r>
    <w:r>
      <w:rPr>
        <w:noProof/>
      </w:rPr>
      <w:drawing>
        <wp:anchor distT="0" distB="0" distL="114300" distR="114300" simplePos="0" relativeHeight="251657728" behindDoc="1" locked="0" layoutInCell="1" allowOverlap="1" wp14:anchorId="7D04CBC1" wp14:editId="3C09B0B6">
          <wp:simplePos x="0" y="0"/>
          <wp:positionH relativeFrom="page">
            <wp:posOffset>68580</wp:posOffset>
          </wp:positionH>
          <wp:positionV relativeFrom="page">
            <wp:posOffset>9714230</wp:posOffset>
          </wp:positionV>
          <wp:extent cx="7467600" cy="746760"/>
          <wp:effectExtent l="0" t="0" r="0" b="0"/>
          <wp:wrapNone/>
          <wp:docPr id="1" name="Imagen 20" descr="Pie pagina 1ª hoja_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descr="Pie pagina 1ª hoja_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67600" cy="74676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72B4BB" w14:textId="77777777" w:rsidR="00A73DEC" w:rsidRDefault="00A73DEC">
      <w:r>
        <w:separator/>
      </w:r>
    </w:p>
  </w:footnote>
  <w:footnote w:type="continuationSeparator" w:id="0">
    <w:p w14:paraId="2FD1EE78" w14:textId="77777777" w:rsidR="00A73DEC" w:rsidRDefault="00A73D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BD1EB1" w14:textId="77777777" w:rsidR="00181644" w:rsidRDefault="006121DB" w:rsidP="0036795F">
    <w:pPr>
      <w:pStyle w:val="Encabezado"/>
      <w:tabs>
        <w:tab w:val="clear" w:pos="4252"/>
        <w:tab w:val="clear" w:pos="8504"/>
      </w:tabs>
    </w:pPr>
    <w:r>
      <w:rPr>
        <w:noProof/>
      </w:rPr>
      <w:drawing>
        <wp:anchor distT="0" distB="0" distL="114300" distR="114300" simplePos="0" relativeHeight="251658752" behindDoc="1" locked="0" layoutInCell="1" allowOverlap="1" wp14:anchorId="5441DAF3" wp14:editId="7D7986AC">
          <wp:simplePos x="0" y="0"/>
          <wp:positionH relativeFrom="page">
            <wp:posOffset>-14605</wp:posOffset>
          </wp:positionH>
          <wp:positionV relativeFrom="page">
            <wp:posOffset>37465</wp:posOffset>
          </wp:positionV>
          <wp:extent cx="7543800" cy="1217295"/>
          <wp:effectExtent l="0" t="0" r="0" b="1905"/>
          <wp:wrapNone/>
          <wp:docPr id="9" name="Imagen 21" descr="Cabecera 1ª y 2ª  ho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descr="Cabecera 1ª y 2ª  hoj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3800" cy="12172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6704" behindDoc="0" locked="0" layoutInCell="1" allowOverlap="1" wp14:anchorId="3A3071FD" wp14:editId="6F91DA56">
              <wp:simplePos x="0" y="0"/>
              <wp:positionH relativeFrom="column">
                <wp:posOffset>807085</wp:posOffset>
              </wp:positionH>
              <wp:positionV relativeFrom="page">
                <wp:posOffset>610235</wp:posOffset>
              </wp:positionV>
              <wp:extent cx="6122035" cy="254000"/>
              <wp:effectExtent l="0" t="0" r="0" b="0"/>
              <wp:wrapNone/>
              <wp:docPr id="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22035" cy="254000"/>
                      </a:xfrm>
                      <a:prstGeom prst="rect">
                        <a:avLst/>
                      </a:prstGeom>
                      <a:noFill/>
                      <a:ln>
                        <a:noFill/>
                      </a:ln>
                      <a:extLst>
                        <a:ext uri="{909E8E84-426E-40DD-AFC4-6F175D3DCCD1}">
                          <a14:hiddenFill xmlns:a14="http://schemas.microsoft.com/office/drawing/2010/main">
                            <a:solidFill>
                              <a:srgbClr val="ECEBDA"/>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CD0ADC" w14:textId="77777777" w:rsidR="00FE411B" w:rsidRPr="007377F6" w:rsidRDefault="00FE411B" w:rsidP="00FE411B">
                          <w:pPr>
                            <w:jc w:val="center"/>
                            <w:rPr>
                              <w:rFonts w:ascii="Verdana" w:hAnsi="Verdana"/>
                              <w:b/>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3071FD" id="Rectangle 18" o:spid="_x0000_s1026" style="position:absolute;margin-left:63.55pt;margin-top:48.05pt;width:482.05pt;height:20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1ay/tQIAALEFAAAOAAAAZHJzL2Uyb0RvYy54bWysVNuO0zAQfUfiHyy/Z3PBaZto01U3aRHS&#10;AisWPsBNnMYisYPtNl0Q/87Y6XV5QcBLZHvGx2fmnMzt3b5r0Y4pzaXIcHgTYMREKSsuNhn+8nnl&#10;zTDShoqKtlKwDD8zje/mr1/dDn3KItnItmIKAYjQ6dBnuDGmT31flw3rqL6RPRMQrKXqqIGt2viV&#10;ogOgd60fBcHEH6SqeiVLpjWcFmMQzx1+XbPSfKxrzQxqMwzcjPsq913brz+/pelG0b7h5YEG/QsW&#10;HeUCHj1BFdRQtFX8N6iOl0pqWZubUna+rGteMlcDVBMGL6p5amjPXC3QHN2f2qT/H2z5YfeoEK8y&#10;DEIJ2oFEn6BpVGxahsKZ7c/Q6xTSnvpHZSvU/YMsv2okZN5AGlsoJYeG0QpYhTbfv7pgNxquovXw&#10;XlYAT7dGulbta9VZQGgC2jtFnk+KsL1BJRxOwigK3sQYlRCLYhIETjKfpsfbvdLmLZMdsosMKyDv&#10;0OnuQRvLhqbHFPuYkCvetk71VlwdQOJ4Am/DVRuzLJyIP5IgWc6WM+KRaLL0SFAU3mKVE2+yCqdx&#10;8abI8yL8ad8NSdrwqmLCPnM0VEj+TLCDtUcrnCylZcsrC2cpabVZ561COwqGXubL+2Lheg6Rc5p/&#10;TcM1AWp5UVIYkeA+SrzVZDb1yIrEXjINZl4QJvfJJCAJKVbXJT1wwf69JDRkOImj2Kl0QfpFbaD0&#10;WeyrtI4bGBkt78CzpySaWgsuReWkNZS34/qiFZb+uRUg91FoZ1jr0dHrZr/eA4o17lpWz2BdJcFZ&#10;MD1gzsGikeo7RgPMjAzrb1uqGEbtOwH2T0JC7JBxGxJPI9ioy8j6MkJFCVAZNhiNy9yMg2nbK75p&#10;4KXQ9UjIBfwyNXduPrM6/GgwF1xRhxlmB8/l3mWdJ+38FwAAAP//AwBQSwMEFAAGAAgAAAAhAKfM&#10;0jDeAAAACwEAAA8AAABkcnMvZG93bnJldi54bWxMj0FPwzAMhe9I/IfISNxY2iKNrTSdEGiHcYLC&#10;hVvWeE1H4pQm28q/xzuxk/3sp+fP1WryThxxjH0gBfksA4HUBtNTp+DzY323ABGTJqNdIFTwixFW&#10;9fVVpUsTTvSOxyZ1gkMollqBTWkopYytRa/jLAxIvNuF0evEcuykGfWJw72TRZbNpdc98QWrB3y2&#10;2H43B6/gZYPNol2//ez7FJvu1X4N1m2Uur2Znh5BJJzSvxnO+IwONTNtw4FMFI518ZCzVcFyzvVs&#10;yJZ5AWLL3T2PZF3Jyx/qPwAAAP//AwBQSwECLQAUAAYACAAAACEAtoM4kv4AAADhAQAAEwAAAAAA&#10;AAAAAAAAAAAAAAAAW0NvbnRlbnRfVHlwZXNdLnhtbFBLAQItABQABgAIAAAAIQA4/SH/1gAAAJQB&#10;AAALAAAAAAAAAAAAAAAAAC8BAABfcmVscy8ucmVsc1BLAQItABQABgAIAAAAIQC81ay/tQIAALEF&#10;AAAOAAAAAAAAAAAAAAAAAC4CAABkcnMvZTJvRG9jLnhtbFBLAQItABQABgAIAAAAIQCnzNIw3gAA&#10;AAsBAAAPAAAAAAAAAAAAAAAAAA8FAABkcnMvZG93bnJldi54bWxQSwUGAAAAAAQABADzAAAAGgYA&#10;AAAA&#10;" filled="f" fillcolor="#ecebda" stroked="f">
              <v:textbox>
                <w:txbxContent>
                  <w:p w14:paraId="5ACD0ADC" w14:textId="77777777" w:rsidR="00FE411B" w:rsidRPr="007377F6" w:rsidRDefault="00FE411B" w:rsidP="00FE411B">
                    <w:pPr>
                      <w:jc w:val="center"/>
                      <w:rPr>
                        <w:rFonts w:ascii="Verdana" w:hAnsi="Verdana"/>
                        <w:b/>
                        <w:szCs w:val="18"/>
                      </w:rPr>
                    </w:pPr>
                  </w:p>
                </w:txbxContent>
              </v:textbox>
              <w10:wrap anchory="page"/>
            </v:rect>
          </w:pict>
        </mc:Fallback>
      </mc:AlternateContent>
    </w:r>
    <w:r w:rsidR="00BF0C81">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B186C4" w14:textId="77777777" w:rsidR="00181644" w:rsidRDefault="006121DB" w:rsidP="00FE411B">
    <w:pPr>
      <w:pStyle w:val="Encabezado"/>
      <w:tabs>
        <w:tab w:val="clear" w:pos="4252"/>
        <w:tab w:val="clear" w:pos="8504"/>
      </w:tabs>
      <w:ind w:right="-59"/>
    </w:pPr>
    <w:r>
      <w:rPr>
        <w:noProof/>
      </w:rPr>
      <w:drawing>
        <wp:anchor distT="0" distB="0" distL="114300" distR="114300" simplePos="0" relativeHeight="251653632" behindDoc="1" locked="0" layoutInCell="1" allowOverlap="1" wp14:anchorId="18E14B30" wp14:editId="160E2D82">
          <wp:simplePos x="0" y="0"/>
          <wp:positionH relativeFrom="page">
            <wp:posOffset>-7620</wp:posOffset>
          </wp:positionH>
          <wp:positionV relativeFrom="page">
            <wp:posOffset>-2540</wp:posOffset>
          </wp:positionV>
          <wp:extent cx="7543800" cy="1217295"/>
          <wp:effectExtent l="0" t="0" r="0" b="1905"/>
          <wp:wrapNone/>
          <wp:docPr id="5" name="Imagen 19" descr="Cabecera 1ª y 2ª  ho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descr="Cabecera 1ª y 2ª  hoj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3800" cy="12172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8BC733" w14:textId="77777777" w:rsidR="00181644" w:rsidRDefault="006121DB">
    <w:r>
      <w:rPr>
        <w:noProof/>
      </w:rPr>
      <mc:AlternateContent>
        <mc:Choice Requires="wps">
          <w:drawing>
            <wp:anchor distT="0" distB="0" distL="114300" distR="114300" simplePos="0" relativeHeight="251654656" behindDoc="0" locked="0" layoutInCell="1" allowOverlap="1" wp14:anchorId="38F48920" wp14:editId="183D739C">
              <wp:simplePos x="0" y="0"/>
              <wp:positionH relativeFrom="page">
                <wp:posOffset>1169670</wp:posOffset>
              </wp:positionH>
              <wp:positionV relativeFrom="page">
                <wp:posOffset>576580</wp:posOffset>
              </wp:positionV>
              <wp:extent cx="6021070" cy="254000"/>
              <wp:effectExtent l="0" t="0" r="0" b="0"/>
              <wp:wrapNone/>
              <wp:docPr id="4"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21070" cy="254000"/>
                      </a:xfrm>
                      <a:prstGeom prst="rect">
                        <a:avLst/>
                      </a:prstGeom>
                      <a:noFill/>
                      <a:ln>
                        <a:noFill/>
                      </a:ln>
                      <a:extLst>
                        <a:ext uri="{909E8E84-426E-40DD-AFC4-6F175D3DCCD1}">
                          <a14:hiddenFill xmlns:a14="http://schemas.microsoft.com/office/drawing/2010/main">
                            <a:solidFill>
                              <a:srgbClr val="ECEBDA"/>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90B39F" w14:textId="77777777" w:rsidR="00181644" w:rsidRPr="007377F6" w:rsidRDefault="00D04FBB" w:rsidP="00181644">
                          <w:pPr>
                            <w:jc w:val="center"/>
                            <w:rPr>
                              <w:rFonts w:ascii="Verdana" w:hAnsi="Verdana"/>
                              <w:b/>
                              <w:szCs w:val="18"/>
                            </w:rPr>
                          </w:pPr>
                          <w:r>
                            <w:rPr>
                              <w:rFonts w:ascii="Verdana" w:hAnsi="Verdana" w:cs="Akzidenz Grotesk BE"/>
                              <w:b/>
                              <w:color w:val="FFFFFF"/>
                              <w:spacing w:val="10"/>
                              <w:sz w:val="20"/>
                              <w:szCs w:val="20"/>
                            </w:rPr>
                            <w:t>FEDERACIÓN ESPAÑOLA DE MUNICIPIOS Y PROVINCIAS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F48920" id="Rectangle 16" o:spid="_x0000_s1028" style="position:absolute;margin-left:92.1pt;margin-top:45.4pt;width:474.1pt;height:20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IBwuAIAALgFAAAOAAAAZHJzL2Uyb0RvYy54bWysVNuO0zAQfUfiHyy/Z3PBvSTadNVNGoS0&#10;wIqFD3ATp7FI7GC7TRfEvzN2el1eEPBi2Z7xzJk5x3N7t+9atGNKcylSHN4EGDFRyoqLTYq/fC68&#10;OUbaUFHRVgqW4mem8d3i9avboU9YJBvZVkwhCCJ0MvQpbozpE9/XZcM6qm9kzwQYa6k6auCoNn6l&#10;6ADRu9aPgmDqD1JVvZIl0xpu89GIFy5+XbPSfKxrzQxqUwzYjFuVW9d29Re3NNko2je8PMCgf4Gi&#10;o1xA0lOonBqKtor/FqrjpZJa1uamlJ0v65qXzNUA1YTBi2qeGtozVws0R/enNun/F7b8sHtUiFcp&#10;JhgJ2gFFn6BpVGxahsKp7c/Q6wTcnvpHZSvU/YMsv2okZNaAG1sqJYeG0QpQhdbfv3pgDxqeovXw&#10;XlYQnm6NdK3a16qzAaEJaO8YeT4xwvYGlXA5DaIwmAFxJdiiCQkCR5lPk+PrXmnzlskO2U2KFYB3&#10;0enuQRuLhiZHF5tMyIK3rWO9FVcX4DjeQG54am0WhSPxRxzEq/lqTjwSTVceCfLcWxYZ8aZFOJvk&#10;b/Isy8OfNm9IkoZXFRM2zVFQIfkzwg7SHqVwkpSWLa9sOAtJq806axXaURD0Klvd50vXc7Cc3fxr&#10;GK4JUMuLksKIBPdR7BXT+cwjBZl48SyYe0EY38fTgMQkL65LeuCC/XtJaEhxPIkmjqUL0C9qA6bP&#10;ZF+5ddzAyGh5l+L5yYkmVoIrUTlqDeXtuL9ohYV/bgXQfSTaCdZqdNS62a/37kdER/WvZfUMClYS&#10;BAZahHEHm0aq7xgNMDpSrL9tqWIYte8E/II4JMTOGncgk1kEB3VpWV9aqCghVIoNRuM2M+N82vaK&#10;bxrIFLpWCbmEn1NzJ2r7q0ZUh/8G48HVdhhldv5cnp3XeeAufgEAAP//AwBQSwMEFAAGAAgAAAAh&#10;AI2ptLTeAAAACwEAAA8AAABkcnMvZG93bnJldi54bWxMjzFPwzAQhXck/oN1SGzUaVqhkMapEKhD&#10;mSCwsLnxNQ7Y5xC7bfj3XCe63bt7eve9aj15J444xj6QgvksA4HUBtNTp+DjfXNXgIhJk9EuECr4&#10;xQjr+vqq0qUJJ3rDY5M6wSEUS63ApjSUUsbWotdxFgYkvu3D6HViOXbSjPrE4d7JPMvupdc98Qer&#10;B3yy2H43B6/geYtN0W5ef776FJvuxX4O1m2Vur2ZHlcgEk7p3wxnfEaHmpl24UAmCse6WOZsVfCQ&#10;cYWzYb7IlyB2PC14JetKXnao/wAAAP//AwBQSwECLQAUAAYACAAAACEAtoM4kv4AAADhAQAAEwAA&#10;AAAAAAAAAAAAAAAAAAAAW0NvbnRlbnRfVHlwZXNdLnhtbFBLAQItABQABgAIAAAAIQA4/SH/1gAA&#10;AJQBAAALAAAAAAAAAAAAAAAAAC8BAABfcmVscy8ucmVsc1BLAQItABQABgAIAAAAIQCZzIBwuAIA&#10;ALgFAAAOAAAAAAAAAAAAAAAAAC4CAABkcnMvZTJvRG9jLnhtbFBLAQItABQABgAIAAAAIQCNqbS0&#10;3gAAAAsBAAAPAAAAAAAAAAAAAAAAABIFAABkcnMvZG93bnJldi54bWxQSwUGAAAAAAQABADzAAAA&#10;HQYAAAAA&#10;" filled="f" fillcolor="#ecebda" stroked="f">
              <v:textbox>
                <w:txbxContent>
                  <w:p w14:paraId="7190B39F" w14:textId="77777777" w:rsidR="00181644" w:rsidRPr="007377F6" w:rsidRDefault="00D04FBB" w:rsidP="00181644">
                    <w:pPr>
                      <w:jc w:val="center"/>
                      <w:rPr>
                        <w:rFonts w:ascii="Verdana" w:hAnsi="Verdana"/>
                        <w:b/>
                        <w:szCs w:val="18"/>
                      </w:rPr>
                    </w:pPr>
                    <w:r>
                      <w:rPr>
                        <w:rFonts w:ascii="Verdana" w:hAnsi="Verdana" w:cs="Akzidenz Grotesk BE"/>
                        <w:b/>
                        <w:color w:val="FFFFFF"/>
                        <w:spacing w:val="10"/>
                        <w:sz w:val="20"/>
                        <w:szCs w:val="20"/>
                      </w:rPr>
                      <w:t>FEDERACIÓN ESPAÑOLA DE MUNICIPIOS Y PROVINCIAS</w:t>
                    </w:r>
                  </w:p>
                </w:txbxContent>
              </v:textbox>
              <w10:wrap anchorx="page" anchory="page"/>
            </v:rect>
          </w:pict>
        </mc:Fallback>
      </mc:AlternateContent>
    </w:r>
    <w:r>
      <w:rPr>
        <w:noProof/>
      </w:rPr>
      <mc:AlternateContent>
        <mc:Choice Requires="wps">
          <w:drawing>
            <wp:anchor distT="0" distB="0" distL="114300" distR="114300" simplePos="0" relativeHeight="251655680" behindDoc="0" locked="0" layoutInCell="1" allowOverlap="1" wp14:anchorId="0888D921" wp14:editId="04FE75F9">
              <wp:simplePos x="0" y="0"/>
              <wp:positionH relativeFrom="page">
                <wp:posOffset>1120140</wp:posOffset>
              </wp:positionH>
              <wp:positionV relativeFrom="page">
                <wp:posOffset>911860</wp:posOffset>
              </wp:positionV>
              <wp:extent cx="6021070" cy="254000"/>
              <wp:effectExtent l="0" t="0" r="0" b="0"/>
              <wp:wrapNone/>
              <wp:docPr id="3"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21070" cy="254000"/>
                      </a:xfrm>
                      <a:prstGeom prst="rect">
                        <a:avLst/>
                      </a:prstGeom>
                      <a:noFill/>
                      <a:ln>
                        <a:noFill/>
                      </a:ln>
                      <a:extLst>
                        <a:ext uri="{909E8E84-426E-40DD-AFC4-6F175D3DCCD1}">
                          <a14:hiddenFill xmlns:a14="http://schemas.microsoft.com/office/drawing/2010/main">
                            <a:solidFill>
                              <a:srgbClr val="ECEBDA"/>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969CD1" w14:textId="77777777" w:rsidR="00181644" w:rsidRPr="007377F6" w:rsidRDefault="00181644" w:rsidP="00181644">
                          <w:pPr>
                            <w:jc w:val="center"/>
                            <w:rPr>
                              <w:rFonts w:ascii="Verdana" w:hAnsi="Verdana"/>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88D921" id="Rectangle 17" o:spid="_x0000_s1029" style="position:absolute;margin-left:88.2pt;margin-top:71.8pt;width:474.1pt;height:20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a/DtwIAALgFAAAOAAAAZHJzL2Uyb0RvYy54bWysVNuO0zAQfUfiHyy/Z3PBvSTadNVNGoS0&#10;wIqFD3ATp7FI7GC7TRfEvzN2el1eEPBi2Z7xmcs5ntu7fdeiHVOaS5Hi8CbAiIlSVlxsUvzlc+HN&#10;MdKGioq2UrAUPzON7xavX90OfcIi2ci2YgoBiNDJ0Ke4MaZPfF+XDeuovpE9E2CspeqogaPa+JWi&#10;A6B3rR8FwdQfpKp6JUumNdzmoxEvHH5ds9J8rGvNDGpTDLkZtyq3ru3qL25pslG0b3h5SIP+RRYd&#10;5QKCnqByaijaKv4bVMdLJbWszU0pO1/WNS+ZqwGqCYMX1Tw1tGeuFmiO7k9t0v8Ptvywe1SIVyl+&#10;g5GgHVD0CZpGxaZlKJzZ/gy9TsDtqX9UtkLdP8jyq0ZCZg24saVScmgYrSCr0Pr7Vw/sQcNTtB7e&#10;ywrg6dZI16p9rToLCE1Ae8fI84kRtjeohMtpEIXBDIgrwRZNSBA4ynyaHF/3Spu3THbIblKsIHmH&#10;TncP2thsaHJ0scGELHjbOtZbcXUBjuMNxIan1mazcCT+iIN4NV/NiUei6cojQZ57yyIj3rQIZ5P8&#10;TZ5lefjTxg1J0vCqYsKGOQoqJH9G2EHaoxROktKy5ZWFsylptVlnrUI7CoJeZav7fOl6Dpazm3+d&#10;hmsC1PKipDAiwX0Ue8V0PvNIQSZePAvmXhDG9/E0IDHJi+uSHrhg/14SGlIcT6KJY+ki6Re1AdNn&#10;sq/cOm5gZLS8S/H85EQTK8GVqBy1hvJ23F+0wqZ/bgXQfSTaCdZqdNS62a/3hx8BYFa/a1k9g4KV&#10;BIGBFmHcwaaR6jtGA4yOFOtvW6oYRu07Ab8gDgmxs8YdyGQWwUFdWtaXFipKgEqxwWjcZmacT9te&#10;8U0DkULXKiGX8HNq7kR9zurw32A8uNoOo8zOn8uz8zoP3MUvAAAA//8DAFBLAwQUAAYACAAAACEA&#10;N+UuD90AAAAMAQAADwAAAGRycy9kb3ducmV2LnhtbEyPMU/DMBCFdyT+g3VIbNRpiUIU4lQI1KFM&#10;EFjY3PiIA/Y5xG4b/j3XiW7v3T29+65ez96JA05xCKRguchAIHXBDNQreH/b3JQgYtJktAuECn4x&#10;wrq5vKh1ZcKRXvHQpl5wCcVKK7ApjZWUsbPodVyEEYl3n2HyOrGdemkmfeRy7+Qqywrp9UB8weoR&#10;Hy123+3eK3jaYlt2m5efryHFtn+2H6N1W6Wur+aHexAJ5/QfhhM+o0PDTLuwJxOFY39X5Bxlkd8W&#10;IE6J5SpntWNV8kg2tTx/ovkDAAD//wMAUEsBAi0AFAAGAAgAAAAhALaDOJL+AAAA4QEAABMAAAAA&#10;AAAAAAAAAAAAAAAAAFtDb250ZW50X1R5cGVzXS54bWxQSwECLQAUAAYACAAAACEAOP0h/9YAAACU&#10;AQAACwAAAAAAAAAAAAAAAAAvAQAAX3JlbHMvLnJlbHNQSwECLQAUAAYACAAAACEARmWvw7cCAAC4&#10;BQAADgAAAAAAAAAAAAAAAAAuAgAAZHJzL2Uyb0RvYy54bWxQSwECLQAUAAYACAAAACEAN+UuD90A&#10;AAAMAQAADwAAAAAAAAAAAAAAAAARBQAAZHJzL2Rvd25yZXYueG1sUEsFBgAAAAAEAAQA8wAAABsG&#10;AAAAAA==&#10;" filled="f" fillcolor="#ecebda" stroked="f">
              <v:textbox>
                <w:txbxContent>
                  <w:p w14:paraId="7B969CD1" w14:textId="77777777" w:rsidR="00181644" w:rsidRPr="007377F6" w:rsidRDefault="00181644" w:rsidP="00181644">
                    <w:pPr>
                      <w:jc w:val="center"/>
                      <w:rPr>
                        <w:rFonts w:ascii="Verdana" w:hAnsi="Verdana"/>
                        <w:sz w:val="16"/>
                        <w:szCs w:val="16"/>
                      </w:rPr>
                    </w:pPr>
                  </w:p>
                </w:txbxContent>
              </v:textbox>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4E678F"/>
    <w:multiLevelType w:val="hybridMultilevel"/>
    <w:tmpl w:val="84542444"/>
    <w:lvl w:ilvl="0" w:tplc="2D7AE6D8">
      <w:numFmt w:val="bullet"/>
      <w:lvlText w:val="-"/>
      <w:lvlJc w:val="left"/>
      <w:pPr>
        <w:ind w:left="720" w:hanging="360"/>
      </w:pPr>
      <w:rPr>
        <w:rFonts w:ascii="Calibri" w:eastAsia="Calibr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EEE753C"/>
    <w:multiLevelType w:val="hybridMultilevel"/>
    <w:tmpl w:val="B6F2E3D2"/>
    <w:lvl w:ilvl="0" w:tplc="EE4EB350">
      <w:start w:val="1"/>
      <w:numFmt w:val="decimal"/>
      <w:lvlText w:val="%1."/>
      <w:lvlJc w:val="left"/>
      <w:pPr>
        <w:ind w:left="720" w:hanging="360"/>
      </w:pPr>
      <w:rPr>
        <w:rFonts w:hint="default"/>
        <w:b/>
      </w:rPr>
    </w:lvl>
    <w:lvl w:ilvl="1" w:tplc="76BC7FB8">
      <w:start w:val="1"/>
      <w:numFmt w:val="lowerLetter"/>
      <w:lvlText w:val="%2."/>
      <w:lvlJc w:val="left"/>
      <w:pPr>
        <w:ind w:left="1440" w:hanging="360"/>
      </w:pPr>
      <w:rPr>
        <w:b/>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3FAB4E18"/>
    <w:multiLevelType w:val="hybridMultilevel"/>
    <w:tmpl w:val="488EFB36"/>
    <w:lvl w:ilvl="0" w:tplc="FA425130">
      <w:start w:val="1"/>
      <w:numFmt w:val="decimal"/>
      <w:lvlText w:val="%1."/>
      <w:lvlJc w:val="left"/>
      <w:pPr>
        <w:ind w:left="720" w:hanging="360"/>
      </w:pPr>
      <w:rPr>
        <w:rFonts w:ascii="Arial" w:eastAsia="Calibri" w:hAnsi="Arial" w:cs="Arial"/>
        <w:b w:val="0"/>
        <w:u w:val="no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41593355"/>
    <w:multiLevelType w:val="hybridMultilevel"/>
    <w:tmpl w:val="3CC84CA0"/>
    <w:lvl w:ilvl="0" w:tplc="AF36245C">
      <w:start w:val="5"/>
      <w:numFmt w:val="bullet"/>
      <w:lvlText w:val="-"/>
      <w:lvlJc w:val="left"/>
      <w:pPr>
        <w:ind w:left="720" w:hanging="360"/>
      </w:pPr>
      <w:rPr>
        <w:rFonts w:ascii="Calibri" w:eastAsia="Calibri" w:hAnsi="Calibri" w:cs="Times New Roman" w:hint="default"/>
      </w:rPr>
    </w:lvl>
    <w:lvl w:ilvl="1" w:tplc="16A2C672">
      <w:start w:val="1"/>
      <w:numFmt w:val="decimal"/>
      <w:lvlText w:val="%2."/>
      <w:lvlJc w:val="left"/>
      <w:pPr>
        <w:ind w:left="1440" w:hanging="360"/>
      </w:pPr>
      <w:rPr>
        <w:rFonts w:ascii="Myriad Pro Light" w:eastAsia="Calibri" w:hAnsi="Myriad Pro Light" w:cs="Calibri"/>
        <w:b/>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62441F42"/>
    <w:multiLevelType w:val="hybridMultilevel"/>
    <w:tmpl w:val="CD7A675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5" w15:restartNumberingAfterBreak="0">
    <w:nsid w:val="66286A06"/>
    <w:multiLevelType w:val="hybridMultilevel"/>
    <w:tmpl w:val="524A49CE"/>
    <w:lvl w:ilvl="0" w:tplc="DA3CABFC">
      <w:numFmt w:val="bullet"/>
      <w:lvlText w:val="-"/>
      <w:lvlJc w:val="left"/>
      <w:pPr>
        <w:tabs>
          <w:tab w:val="num" w:pos="720"/>
        </w:tabs>
        <w:ind w:left="720" w:hanging="360"/>
      </w:pPr>
      <w:rPr>
        <w:rFonts w:ascii="Myriad Pro Light" w:eastAsia="Times New Roman" w:hAnsi="Myriad Pro Light"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3"/>
  </w:num>
  <w:num w:numId="3">
    <w:abstractNumId w:val="2"/>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24EB"/>
    <w:rsid w:val="00007FEC"/>
    <w:rsid w:val="000109CA"/>
    <w:rsid w:val="000310DC"/>
    <w:rsid w:val="00043E55"/>
    <w:rsid w:val="00056C06"/>
    <w:rsid w:val="000729EC"/>
    <w:rsid w:val="00074537"/>
    <w:rsid w:val="00077DA6"/>
    <w:rsid w:val="00084447"/>
    <w:rsid w:val="00085DFA"/>
    <w:rsid w:val="00095010"/>
    <w:rsid w:val="000A2F56"/>
    <w:rsid w:val="000A3F57"/>
    <w:rsid w:val="000A5A26"/>
    <w:rsid w:val="000A79E4"/>
    <w:rsid w:val="000C0534"/>
    <w:rsid w:val="000C5178"/>
    <w:rsid w:val="000D3106"/>
    <w:rsid w:val="000D40E7"/>
    <w:rsid w:val="000E6154"/>
    <w:rsid w:val="000E7978"/>
    <w:rsid w:val="001149CE"/>
    <w:rsid w:val="00117ED5"/>
    <w:rsid w:val="00124227"/>
    <w:rsid w:val="001250C3"/>
    <w:rsid w:val="0012626A"/>
    <w:rsid w:val="0013459F"/>
    <w:rsid w:val="001440FA"/>
    <w:rsid w:val="001474C9"/>
    <w:rsid w:val="001502BB"/>
    <w:rsid w:val="00151195"/>
    <w:rsid w:val="00152724"/>
    <w:rsid w:val="00153B9B"/>
    <w:rsid w:val="00163ABA"/>
    <w:rsid w:val="001646E5"/>
    <w:rsid w:val="00181644"/>
    <w:rsid w:val="00181849"/>
    <w:rsid w:val="0019429E"/>
    <w:rsid w:val="00194582"/>
    <w:rsid w:val="001A0035"/>
    <w:rsid w:val="001A3BEE"/>
    <w:rsid w:val="001B6256"/>
    <w:rsid w:val="001B7225"/>
    <w:rsid w:val="001C0120"/>
    <w:rsid w:val="001C2B1D"/>
    <w:rsid w:val="001E3B40"/>
    <w:rsid w:val="001E6101"/>
    <w:rsid w:val="001F24EB"/>
    <w:rsid w:val="00214ECA"/>
    <w:rsid w:val="00226541"/>
    <w:rsid w:val="00233B55"/>
    <w:rsid w:val="00245109"/>
    <w:rsid w:val="002603E3"/>
    <w:rsid w:val="00260C75"/>
    <w:rsid w:val="00260E28"/>
    <w:rsid w:val="00264431"/>
    <w:rsid w:val="002A23C3"/>
    <w:rsid w:val="002A62F8"/>
    <w:rsid w:val="002D5C5A"/>
    <w:rsid w:val="002E4762"/>
    <w:rsid w:val="002E7EBC"/>
    <w:rsid w:val="003076A7"/>
    <w:rsid w:val="00312190"/>
    <w:rsid w:val="00314415"/>
    <w:rsid w:val="00315F95"/>
    <w:rsid w:val="00320D1B"/>
    <w:rsid w:val="00321F6B"/>
    <w:rsid w:val="00337A58"/>
    <w:rsid w:val="00337F52"/>
    <w:rsid w:val="003506BF"/>
    <w:rsid w:val="003554B9"/>
    <w:rsid w:val="0036795F"/>
    <w:rsid w:val="00370CD5"/>
    <w:rsid w:val="003857AD"/>
    <w:rsid w:val="00391F33"/>
    <w:rsid w:val="00392BD0"/>
    <w:rsid w:val="0039685C"/>
    <w:rsid w:val="003A1915"/>
    <w:rsid w:val="003D572B"/>
    <w:rsid w:val="00411FCE"/>
    <w:rsid w:val="00430B2A"/>
    <w:rsid w:val="00436BA3"/>
    <w:rsid w:val="004461B6"/>
    <w:rsid w:val="004628C4"/>
    <w:rsid w:val="00463406"/>
    <w:rsid w:val="0047277A"/>
    <w:rsid w:val="00477F13"/>
    <w:rsid w:val="00481EAA"/>
    <w:rsid w:val="00485B69"/>
    <w:rsid w:val="004935FB"/>
    <w:rsid w:val="00495BD8"/>
    <w:rsid w:val="004B3931"/>
    <w:rsid w:val="004B5B14"/>
    <w:rsid w:val="004D731A"/>
    <w:rsid w:val="004F29D9"/>
    <w:rsid w:val="004F2ABD"/>
    <w:rsid w:val="004F5970"/>
    <w:rsid w:val="005062C3"/>
    <w:rsid w:val="00506D68"/>
    <w:rsid w:val="00517A51"/>
    <w:rsid w:val="00522CE5"/>
    <w:rsid w:val="005343DE"/>
    <w:rsid w:val="0054354D"/>
    <w:rsid w:val="005435D9"/>
    <w:rsid w:val="00552601"/>
    <w:rsid w:val="00564B74"/>
    <w:rsid w:val="0058157D"/>
    <w:rsid w:val="005A2A07"/>
    <w:rsid w:val="005B1BC3"/>
    <w:rsid w:val="005C45DB"/>
    <w:rsid w:val="005D3466"/>
    <w:rsid w:val="005D55FA"/>
    <w:rsid w:val="005E06B0"/>
    <w:rsid w:val="005E79F2"/>
    <w:rsid w:val="00606B6F"/>
    <w:rsid w:val="006121DB"/>
    <w:rsid w:val="006127B8"/>
    <w:rsid w:val="00612E47"/>
    <w:rsid w:val="006355C3"/>
    <w:rsid w:val="006525C4"/>
    <w:rsid w:val="00657EEF"/>
    <w:rsid w:val="00666D59"/>
    <w:rsid w:val="006709DB"/>
    <w:rsid w:val="0067378B"/>
    <w:rsid w:val="006754B2"/>
    <w:rsid w:val="006A0DBC"/>
    <w:rsid w:val="006A41DC"/>
    <w:rsid w:val="006B0FAF"/>
    <w:rsid w:val="006B17E0"/>
    <w:rsid w:val="006C1C09"/>
    <w:rsid w:val="006C4C13"/>
    <w:rsid w:val="006D499A"/>
    <w:rsid w:val="006E5329"/>
    <w:rsid w:val="006E611E"/>
    <w:rsid w:val="006E6E0C"/>
    <w:rsid w:val="006F685F"/>
    <w:rsid w:val="00706A34"/>
    <w:rsid w:val="00707D89"/>
    <w:rsid w:val="007258EA"/>
    <w:rsid w:val="007273EC"/>
    <w:rsid w:val="0072746C"/>
    <w:rsid w:val="00731364"/>
    <w:rsid w:val="007377F6"/>
    <w:rsid w:val="00740207"/>
    <w:rsid w:val="00742AF2"/>
    <w:rsid w:val="00743273"/>
    <w:rsid w:val="007563B9"/>
    <w:rsid w:val="0076404C"/>
    <w:rsid w:val="00780D28"/>
    <w:rsid w:val="00783A7F"/>
    <w:rsid w:val="00783CDD"/>
    <w:rsid w:val="00785A79"/>
    <w:rsid w:val="007865D0"/>
    <w:rsid w:val="00793EE1"/>
    <w:rsid w:val="00794611"/>
    <w:rsid w:val="007B2241"/>
    <w:rsid w:val="007D4246"/>
    <w:rsid w:val="007E1852"/>
    <w:rsid w:val="007E2D15"/>
    <w:rsid w:val="00807BE1"/>
    <w:rsid w:val="0081723C"/>
    <w:rsid w:val="00847C63"/>
    <w:rsid w:val="00847C9F"/>
    <w:rsid w:val="008603B0"/>
    <w:rsid w:val="00862CDA"/>
    <w:rsid w:val="00865EAF"/>
    <w:rsid w:val="00892CE2"/>
    <w:rsid w:val="008A413A"/>
    <w:rsid w:val="008A43DA"/>
    <w:rsid w:val="008B5091"/>
    <w:rsid w:val="008D7F6A"/>
    <w:rsid w:val="008E2354"/>
    <w:rsid w:val="009011F3"/>
    <w:rsid w:val="00915D1C"/>
    <w:rsid w:val="00923868"/>
    <w:rsid w:val="00923A69"/>
    <w:rsid w:val="00924694"/>
    <w:rsid w:val="0093251E"/>
    <w:rsid w:val="0093411E"/>
    <w:rsid w:val="00971ED9"/>
    <w:rsid w:val="00975A32"/>
    <w:rsid w:val="009760D3"/>
    <w:rsid w:val="009A3567"/>
    <w:rsid w:val="009A5D2E"/>
    <w:rsid w:val="009B3126"/>
    <w:rsid w:val="009C6251"/>
    <w:rsid w:val="009D082D"/>
    <w:rsid w:val="009E156E"/>
    <w:rsid w:val="009E171F"/>
    <w:rsid w:val="009E5EB6"/>
    <w:rsid w:val="009F3BEE"/>
    <w:rsid w:val="00A05A45"/>
    <w:rsid w:val="00A1056A"/>
    <w:rsid w:val="00A22FA5"/>
    <w:rsid w:val="00A3198A"/>
    <w:rsid w:val="00A32CC2"/>
    <w:rsid w:val="00A53758"/>
    <w:rsid w:val="00A56E4C"/>
    <w:rsid w:val="00A72B34"/>
    <w:rsid w:val="00A73DEC"/>
    <w:rsid w:val="00AA0894"/>
    <w:rsid w:val="00AA5053"/>
    <w:rsid w:val="00AB31C3"/>
    <w:rsid w:val="00AD636E"/>
    <w:rsid w:val="00AE17C2"/>
    <w:rsid w:val="00AE599D"/>
    <w:rsid w:val="00AF1D12"/>
    <w:rsid w:val="00AF1D9A"/>
    <w:rsid w:val="00AF2E76"/>
    <w:rsid w:val="00AF6C1F"/>
    <w:rsid w:val="00AF7636"/>
    <w:rsid w:val="00B00BAD"/>
    <w:rsid w:val="00B048B5"/>
    <w:rsid w:val="00B1453C"/>
    <w:rsid w:val="00B15383"/>
    <w:rsid w:val="00B33E58"/>
    <w:rsid w:val="00B3634D"/>
    <w:rsid w:val="00B41FF0"/>
    <w:rsid w:val="00B832DF"/>
    <w:rsid w:val="00B86413"/>
    <w:rsid w:val="00B91F65"/>
    <w:rsid w:val="00B9537C"/>
    <w:rsid w:val="00BB202C"/>
    <w:rsid w:val="00BD0CBD"/>
    <w:rsid w:val="00BE1F64"/>
    <w:rsid w:val="00BE2AA4"/>
    <w:rsid w:val="00BF0C81"/>
    <w:rsid w:val="00BF2694"/>
    <w:rsid w:val="00C0325A"/>
    <w:rsid w:val="00C10536"/>
    <w:rsid w:val="00C12AA9"/>
    <w:rsid w:val="00C20E95"/>
    <w:rsid w:val="00C42C22"/>
    <w:rsid w:val="00C50191"/>
    <w:rsid w:val="00C5586E"/>
    <w:rsid w:val="00C65ED9"/>
    <w:rsid w:val="00C75053"/>
    <w:rsid w:val="00CB526D"/>
    <w:rsid w:val="00CC2417"/>
    <w:rsid w:val="00CD1281"/>
    <w:rsid w:val="00CF69E8"/>
    <w:rsid w:val="00D01509"/>
    <w:rsid w:val="00D0244E"/>
    <w:rsid w:val="00D04FBB"/>
    <w:rsid w:val="00D106D9"/>
    <w:rsid w:val="00D161CD"/>
    <w:rsid w:val="00D162C4"/>
    <w:rsid w:val="00D278D3"/>
    <w:rsid w:val="00D416AE"/>
    <w:rsid w:val="00D53955"/>
    <w:rsid w:val="00D566CC"/>
    <w:rsid w:val="00D96EAC"/>
    <w:rsid w:val="00DA11B2"/>
    <w:rsid w:val="00DA7558"/>
    <w:rsid w:val="00DB356F"/>
    <w:rsid w:val="00DD0C28"/>
    <w:rsid w:val="00DD11ED"/>
    <w:rsid w:val="00DE04C6"/>
    <w:rsid w:val="00DF3A71"/>
    <w:rsid w:val="00E16E25"/>
    <w:rsid w:val="00E174D4"/>
    <w:rsid w:val="00E21675"/>
    <w:rsid w:val="00E22BE7"/>
    <w:rsid w:val="00E24AA2"/>
    <w:rsid w:val="00E253C2"/>
    <w:rsid w:val="00E27760"/>
    <w:rsid w:val="00E43C4B"/>
    <w:rsid w:val="00E46380"/>
    <w:rsid w:val="00E62D5D"/>
    <w:rsid w:val="00E72312"/>
    <w:rsid w:val="00E757E9"/>
    <w:rsid w:val="00E75C6E"/>
    <w:rsid w:val="00E7775F"/>
    <w:rsid w:val="00E80E3C"/>
    <w:rsid w:val="00E90304"/>
    <w:rsid w:val="00E94E56"/>
    <w:rsid w:val="00EA44DA"/>
    <w:rsid w:val="00EA53DD"/>
    <w:rsid w:val="00EC2DA7"/>
    <w:rsid w:val="00EF0896"/>
    <w:rsid w:val="00F046C8"/>
    <w:rsid w:val="00F05450"/>
    <w:rsid w:val="00F0564F"/>
    <w:rsid w:val="00F117E5"/>
    <w:rsid w:val="00F23642"/>
    <w:rsid w:val="00F3336D"/>
    <w:rsid w:val="00F90CDC"/>
    <w:rsid w:val="00FA7CF0"/>
    <w:rsid w:val="00FB4239"/>
    <w:rsid w:val="00FE31A0"/>
    <w:rsid w:val="00FE411B"/>
    <w:rsid w:val="00FE44A1"/>
    <w:rsid w:val="00FE540D"/>
    <w:rsid w:val="00FE6D08"/>
    <w:rsid w:val="00FF364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36A7C35"/>
  <w15:chartTrackingRefBased/>
  <w15:docId w15:val="{4F7D4594-4D49-456E-8E31-C9F69A415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411E"/>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36795F"/>
    <w:pPr>
      <w:tabs>
        <w:tab w:val="center" w:pos="4252"/>
        <w:tab w:val="right" w:pos="8504"/>
      </w:tabs>
    </w:pPr>
  </w:style>
  <w:style w:type="paragraph" w:styleId="Piedepgina">
    <w:name w:val="footer"/>
    <w:basedOn w:val="Normal"/>
    <w:rsid w:val="0036795F"/>
    <w:pPr>
      <w:tabs>
        <w:tab w:val="center" w:pos="4252"/>
        <w:tab w:val="right" w:pos="8504"/>
      </w:tabs>
    </w:pPr>
  </w:style>
  <w:style w:type="paragraph" w:styleId="Textoindependiente">
    <w:name w:val="Body Text"/>
    <w:basedOn w:val="Normal"/>
    <w:rsid w:val="00742AF2"/>
    <w:pPr>
      <w:spacing w:line="270" w:lineRule="atLeast"/>
      <w:jc w:val="both"/>
    </w:pPr>
    <w:rPr>
      <w:rFonts w:ascii="TradeGothic Light" w:hAnsi="TradeGothic Light"/>
      <w:sz w:val="20"/>
      <w:szCs w:val="20"/>
      <w:lang w:val="es-ES_tradnl"/>
    </w:rPr>
  </w:style>
  <w:style w:type="character" w:styleId="Textoennegrita">
    <w:name w:val="Strong"/>
    <w:qFormat/>
    <w:rsid w:val="00CB526D"/>
    <w:rPr>
      <w:b/>
      <w:bCs/>
    </w:rPr>
  </w:style>
  <w:style w:type="character" w:styleId="Hipervnculo">
    <w:name w:val="Hyperlink"/>
    <w:rsid w:val="00F05450"/>
    <w:rPr>
      <w:color w:val="0000FF"/>
      <w:u w:val="single"/>
    </w:rPr>
  </w:style>
  <w:style w:type="paragraph" w:styleId="Prrafodelista">
    <w:name w:val="List Paragraph"/>
    <w:basedOn w:val="Normal"/>
    <w:uiPriority w:val="34"/>
    <w:qFormat/>
    <w:rsid w:val="002A62F8"/>
    <w:pPr>
      <w:ind w:left="720"/>
      <w:contextualSpacing/>
    </w:pPr>
    <w:rPr>
      <w:rFonts w:ascii="Calibri" w:eastAsia="Calibri" w:hAnsi="Calibri" w:cs="Calibri"/>
      <w:sz w:val="22"/>
      <w:szCs w:val="22"/>
    </w:rPr>
  </w:style>
  <w:style w:type="paragraph" w:styleId="Textodeglobo">
    <w:name w:val="Balloon Text"/>
    <w:basedOn w:val="Normal"/>
    <w:link w:val="TextodegloboCar"/>
    <w:uiPriority w:val="99"/>
    <w:semiHidden/>
    <w:unhideWhenUsed/>
    <w:rsid w:val="00862CDA"/>
    <w:rPr>
      <w:rFonts w:ascii="Segoe UI" w:hAnsi="Segoe UI" w:cs="Segoe UI"/>
      <w:sz w:val="18"/>
      <w:szCs w:val="18"/>
    </w:rPr>
  </w:style>
  <w:style w:type="character" w:customStyle="1" w:styleId="TextodegloboCar">
    <w:name w:val="Texto de globo Car"/>
    <w:link w:val="Textodeglobo"/>
    <w:uiPriority w:val="99"/>
    <w:semiHidden/>
    <w:rsid w:val="00862CDA"/>
    <w:rPr>
      <w:rFonts w:ascii="Segoe UI" w:hAnsi="Segoe UI" w:cs="Segoe UI"/>
      <w:sz w:val="18"/>
      <w:szCs w:val="18"/>
    </w:rPr>
  </w:style>
  <w:style w:type="character" w:styleId="Mencinsinresolver">
    <w:name w:val="Unresolved Mention"/>
    <w:basedOn w:val="Fuentedeprrafopredeter"/>
    <w:uiPriority w:val="99"/>
    <w:semiHidden/>
    <w:unhideWhenUsed/>
    <w:rsid w:val="00B145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92017">
      <w:bodyDiv w:val="1"/>
      <w:marLeft w:val="0"/>
      <w:marRight w:val="0"/>
      <w:marTop w:val="0"/>
      <w:marBottom w:val="0"/>
      <w:divBdr>
        <w:top w:val="none" w:sz="0" w:space="0" w:color="auto"/>
        <w:left w:val="none" w:sz="0" w:space="0" w:color="auto"/>
        <w:bottom w:val="none" w:sz="0" w:space="0" w:color="auto"/>
        <w:right w:val="none" w:sz="0" w:space="0" w:color="auto"/>
      </w:divBdr>
    </w:div>
    <w:div w:id="147985231">
      <w:bodyDiv w:val="1"/>
      <w:marLeft w:val="0"/>
      <w:marRight w:val="0"/>
      <w:marTop w:val="0"/>
      <w:marBottom w:val="0"/>
      <w:divBdr>
        <w:top w:val="none" w:sz="0" w:space="0" w:color="auto"/>
        <w:left w:val="none" w:sz="0" w:space="0" w:color="auto"/>
        <w:bottom w:val="none" w:sz="0" w:space="0" w:color="auto"/>
        <w:right w:val="none" w:sz="0" w:space="0" w:color="auto"/>
      </w:divBdr>
    </w:div>
    <w:div w:id="547255199">
      <w:bodyDiv w:val="1"/>
      <w:marLeft w:val="0"/>
      <w:marRight w:val="0"/>
      <w:marTop w:val="0"/>
      <w:marBottom w:val="0"/>
      <w:divBdr>
        <w:top w:val="none" w:sz="0" w:space="0" w:color="auto"/>
        <w:left w:val="none" w:sz="0" w:space="0" w:color="auto"/>
        <w:bottom w:val="none" w:sz="0" w:space="0" w:color="auto"/>
        <w:right w:val="none" w:sz="0" w:space="0" w:color="auto"/>
      </w:divBdr>
    </w:div>
    <w:div w:id="742992490">
      <w:bodyDiv w:val="1"/>
      <w:marLeft w:val="0"/>
      <w:marRight w:val="0"/>
      <w:marTop w:val="0"/>
      <w:marBottom w:val="0"/>
      <w:divBdr>
        <w:top w:val="none" w:sz="0" w:space="0" w:color="auto"/>
        <w:left w:val="none" w:sz="0" w:space="0" w:color="auto"/>
        <w:bottom w:val="none" w:sz="0" w:space="0" w:color="auto"/>
        <w:right w:val="none" w:sz="0" w:space="0" w:color="auto"/>
      </w:divBdr>
    </w:div>
    <w:div w:id="1159732779">
      <w:bodyDiv w:val="1"/>
      <w:marLeft w:val="0"/>
      <w:marRight w:val="0"/>
      <w:marTop w:val="0"/>
      <w:marBottom w:val="0"/>
      <w:divBdr>
        <w:top w:val="none" w:sz="0" w:space="0" w:color="auto"/>
        <w:left w:val="none" w:sz="0" w:space="0" w:color="auto"/>
        <w:bottom w:val="none" w:sz="0" w:space="0" w:color="auto"/>
        <w:right w:val="none" w:sz="0" w:space="0" w:color="auto"/>
      </w:divBdr>
    </w:div>
    <w:div w:id="1238518419">
      <w:bodyDiv w:val="1"/>
      <w:marLeft w:val="0"/>
      <w:marRight w:val="0"/>
      <w:marTop w:val="0"/>
      <w:marBottom w:val="0"/>
      <w:divBdr>
        <w:top w:val="none" w:sz="0" w:space="0" w:color="auto"/>
        <w:left w:val="none" w:sz="0" w:space="0" w:color="auto"/>
        <w:bottom w:val="none" w:sz="0" w:space="0" w:color="auto"/>
        <w:right w:val="none" w:sz="0" w:space="0" w:color="auto"/>
      </w:divBdr>
    </w:div>
    <w:div w:id="1426612559">
      <w:bodyDiv w:val="1"/>
      <w:marLeft w:val="0"/>
      <w:marRight w:val="0"/>
      <w:marTop w:val="0"/>
      <w:marBottom w:val="0"/>
      <w:divBdr>
        <w:top w:val="none" w:sz="0" w:space="0" w:color="auto"/>
        <w:left w:val="none" w:sz="0" w:space="0" w:color="auto"/>
        <w:bottom w:val="none" w:sz="0" w:space="0" w:color="auto"/>
        <w:right w:val="none" w:sz="0" w:space="0" w:color="auto"/>
      </w:divBdr>
    </w:div>
    <w:div w:id="1476337378">
      <w:bodyDiv w:val="1"/>
      <w:marLeft w:val="0"/>
      <w:marRight w:val="0"/>
      <w:marTop w:val="0"/>
      <w:marBottom w:val="0"/>
      <w:divBdr>
        <w:top w:val="none" w:sz="0" w:space="0" w:color="auto"/>
        <w:left w:val="none" w:sz="0" w:space="0" w:color="auto"/>
        <w:bottom w:val="none" w:sz="0" w:space="0" w:color="auto"/>
        <w:right w:val="none" w:sz="0" w:space="0" w:color="auto"/>
      </w:divBdr>
    </w:div>
    <w:div w:id="1530728082">
      <w:bodyDiv w:val="1"/>
      <w:marLeft w:val="0"/>
      <w:marRight w:val="0"/>
      <w:marTop w:val="0"/>
      <w:marBottom w:val="0"/>
      <w:divBdr>
        <w:top w:val="none" w:sz="0" w:space="0" w:color="auto"/>
        <w:left w:val="none" w:sz="0" w:space="0" w:color="auto"/>
        <w:bottom w:val="none" w:sz="0" w:space="0" w:color="auto"/>
        <w:right w:val="none" w:sz="0" w:space="0" w:color="auto"/>
      </w:divBdr>
    </w:div>
    <w:div w:id="1536624558">
      <w:bodyDiv w:val="1"/>
      <w:marLeft w:val="0"/>
      <w:marRight w:val="0"/>
      <w:marTop w:val="0"/>
      <w:marBottom w:val="0"/>
      <w:divBdr>
        <w:top w:val="none" w:sz="0" w:space="0" w:color="auto"/>
        <w:left w:val="none" w:sz="0" w:space="0" w:color="auto"/>
        <w:bottom w:val="none" w:sz="0" w:space="0" w:color="auto"/>
        <w:right w:val="none" w:sz="0" w:space="0" w:color="auto"/>
      </w:divBdr>
    </w:div>
    <w:div w:id="1657104957">
      <w:bodyDiv w:val="1"/>
      <w:marLeft w:val="0"/>
      <w:marRight w:val="0"/>
      <w:marTop w:val="0"/>
      <w:marBottom w:val="0"/>
      <w:divBdr>
        <w:top w:val="none" w:sz="0" w:space="0" w:color="auto"/>
        <w:left w:val="none" w:sz="0" w:space="0" w:color="auto"/>
        <w:bottom w:val="none" w:sz="0" w:space="0" w:color="auto"/>
        <w:right w:val="none" w:sz="0" w:space="0" w:color="auto"/>
      </w:divBdr>
    </w:div>
    <w:div w:id="1673796187">
      <w:bodyDiv w:val="1"/>
      <w:marLeft w:val="0"/>
      <w:marRight w:val="0"/>
      <w:marTop w:val="0"/>
      <w:marBottom w:val="0"/>
      <w:divBdr>
        <w:top w:val="none" w:sz="0" w:space="0" w:color="auto"/>
        <w:left w:val="none" w:sz="0" w:space="0" w:color="auto"/>
        <w:bottom w:val="none" w:sz="0" w:space="0" w:color="auto"/>
        <w:right w:val="none" w:sz="0" w:space="0" w:color="auto"/>
      </w:divBdr>
    </w:div>
    <w:div w:id="1837067735">
      <w:bodyDiv w:val="1"/>
      <w:marLeft w:val="0"/>
      <w:marRight w:val="0"/>
      <w:marTop w:val="0"/>
      <w:marBottom w:val="0"/>
      <w:divBdr>
        <w:top w:val="none" w:sz="0" w:space="0" w:color="auto"/>
        <w:left w:val="none" w:sz="0" w:space="0" w:color="auto"/>
        <w:bottom w:val="none" w:sz="0" w:space="0" w:color="auto"/>
        <w:right w:val="none" w:sz="0" w:space="0" w:color="auto"/>
      </w:divBdr>
    </w:div>
    <w:div w:id="1875119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ccn-cert.net/ines2018eel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defrutos\Desktop\BorradorCircular.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BorradorCircular</Template>
  <TotalTime>0</TotalTime>
  <Pages>1</Pages>
  <Words>313</Words>
  <Characters>1724</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Sr</vt:lpstr>
    </vt:vector>
  </TitlesOfParts>
  <Company>konkret</Company>
  <LinksUpToDate>false</LinksUpToDate>
  <CharactersWithSpaces>2033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Sr</dc:title>
  <dc:subject/>
  <dc:creator>Javier de Frutos González</dc:creator>
  <cp:keywords/>
  <cp:lastModifiedBy>Jesus Sanchez</cp:lastModifiedBy>
  <cp:revision>2</cp:revision>
  <cp:lastPrinted>2018-12-13T08:40:00Z</cp:lastPrinted>
  <dcterms:created xsi:type="dcterms:W3CDTF">2019-07-02T09:20:00Z</dcterms:created>
  <dcterms:modified xsi:type="dcterms:W3CDTF">2019-07-02T09:20:00Z</dcterms:modified>
</cp:coreProperties>
</file>