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0B8E99" w14:textId="77777777" w:rsidR="002E228A" w:rsidRPr="002E228A" w:rsidRDefault="002326E0" w:rsidP="002E228A">
      <w:pPr>
        <w:spacing w:after="60" w:line="259" w:lineRule="auto"/>
        <w:jc w:val="center"/>
        <w:rPr>
          <w:rFonts w:ascii="Calibri" w:eastAsia="Calibri" w:hAnsi="Calibri"/>
          <w:b/>
          <w:sz w:val="24"/>
          <w:szCs w:val="24"/>
          <w:lang w:val="es-ES" w:eastAsia="en-US"/>
        </w:rPr>
      </w:pPr>
      <w:r w:rsidRPr="002E228A">
        <w:rPr>
          <w:rFonts w:ascii="Calibri" w:eastAsia="Calibri" w:hAnsi="Calibri"/>
          <w:b/>
          <w:sz w:val="24"/>
          <w:szCs w:val="24"/>
          <w:lang w:val="es-ES" w:eastAsia="en-US"/>
        </w:rPr>
        <w:t>CONTROL SANITARIO DE LA VENTA AMBULANTE EN FERIAS, MERCADOS,</w:t>
      </w:r>
    </w:p>
    <w:p w14:paraId="126A68E3" w14:textId="77777777" w:rsidR="002326E0" w:rsidRPr="002326E0" w:rsidRDefault="002326E0" w:rsidP="002E228A">
      <w:pPr>
        <w:spacing w:after="60" w:line="259" w:lineRule="auto"/>
        <w:jc w:val="center"/>
        <w:rPr>
          <w:rFonts w:ascii="Calibri" w:eastAsia="Calibri" w:hAnsi="Calibri"/>
          <w:color w:val="FF0000"/>
          <w:sz w:val="20"/>
          <w:lang w:val="es-ES" w:eastAsia="en-US"/>
        </w:rPr>
      </w:pPr>
      <w:r w:rsidRPr="002E228A">
        <w:rPr>
          <w:rFonts w:ascii="Calibri" w:eastAsia="Calibri" w:hAnsi="Calibri"/>
          <w:b/>
          <w:sz w:val="24"/>
          <w:szCs w:val="24"/>
          <w:lang w:val="es-ES" w:eastAsia="en-US"/>
        </w:rPr>
        <w:t>MERCADILLOS, FURGONETAS MÓVILES U OTRAS MODALIDADES</w:t>
      </w:r>
    </w:p>
    <w:p w14:paraId="1746961F" w14:textId="77777777" w:rsidR="002326E0" w:rsidRPr="002326E0" w:rsidRDefault="002326E0" w:rsidP="002326E0">
      <w:pPr>
        <w:spacing w:after="160" w:line="259" w:lineRule="auto"/>
        <w:jc w:val="both"/>
        <w:rPr>
          <w:rFonts w:ascii="Calibri" w:eastAsia="Calibri" w:hAnsi="Calibri"/>
          <w:color w:val="FF0000"/>
          <w:szCs w:val="22"/>
          <w:lang w:val="es-ES" w:eastAsia="en-US"/>
        </w:rPr>
      </w:pPr>
    </w:p>
    <w:p w14:paraId="09F9EBF2" w14:textId="4B2A4E25" w:rsidR="002326E0" w:rsidRPr="002E228A" w:rsidRDefault="002326E0" w:rsidP="00DD495F">
      <w:pPr>
        <w:spacing w:after="60" w:line="259" w:lineRule="auto"/>
        <w:jc w:val="center"/>
        <w:rPr>
          <w:rFonts w:ascii="Calibri" w:eastAsia="Calibri" w:hAnsi="Calibri"/>
          <w:b/>
          <w:spacing w:val="20"/>
          <w:sz w:val="36"/>
          <w:szCs w:val="36"/>
          <w:u w:val="single"/>
          <w:lang w:val="es-ES" w:eastAsia="en-US"/>
        </w:rPr>
      </w:pPr>
      <w:r w:rsidRPr="002E228A">
        <w:rPr>
          <w:rFonts w:ascii="Calibri" w:eastAsia="Calibri" w:hAnsi="Calibri"/>
          <w:b/>
          <w:spacing w:val="20"/>
          <w:sz w:val="36"/>
          <w:szCs w:val="36"/>
          <w:u w:val="single"/>
          <w:lang w:val="es-ES" w:eastAsia="en-US"/>
        </w:rPr>
        <w:t>ANEXO</w:t>
      </w:r>
      <w:r w:rsidR="009E3100">
        <w:rPr>
          <w:rFonts w:ascii="Calibri" w:eastAsia="Calibri" w:hAnsi="Calibri"/>
          <w:b/>
          <w:spacing w:val="20"/>
          <w:sz w:val="36"/>
          <w:szCs w:val="36"/>
          <w:u w:val="single"/>
          <w:lang w:val="es-ES" w:eastAsia="en-US"/>
        </w:rPr>
        <w:t xml:space="preserve"> I</w:t>
      </w:r>
      <w:r w:rsidR="00BC1537">
        <w:rPr>
          <w:rFonts w:ascii="Calibri" w:eastAsia="Calibri" w:hAnsi="Calibri"/>
          <w:b/>
          <w:spacing w:val="20"/>
          <w:sz w:val="36"/>
          <w:szCs w:val="36"/>
          <w:u w:val="single"/>
          <w:lang w:val="es-ES" w:eastAsia="en-US"/>
        </w:rPr>
        <w:t>: SOLICITUD</w:t>
      </w:r>
    </w:p>
    <w:p w14:paraId="53DD5DBB" w14:textId="77777777" w:rsidR="002326E0" w:rsidRPr="002326E0" w:rsidRDefault="002326E0" w:rsidP="00DD495F">
      <w:pPr>
        <w:spacing w:after="60" w:line="259" w:lineRule="auto"/>
        <w:jc w:val="both"/>
        <w:rPr>
          <w:rFonts w:ascii="Calibri" w:eastAsia="Calibri" w:hAnsi="Calibri"/>
          <w:szCs w:val="22"/>
          <w:lang w:val="es-ES" w:eastAsia="en-US"/>
        </w:rPr>
      </w:pPr>
    </w:p>
    <w:p w14:paraId="6E61BF53" w14:textId="77777777" w:rsidR="002326E0" w:rsidRPr="002E228A" w:rsidRDefault="002326E0" w:rsidP="002326E0">
      <w:pPr>
        <w:spacing w:after="160" w:line="259" w:lineRule="auto"/>
        <w:jc w:val="both"/>
        <w:rPr>
          <w:rFonts w:ascii="Calibri" w:eastAsia="Calibri" w:hAnsi="Calibri"/>
          <w:b/>
          <w:sz w:val="28"/>
          <w:szCs w:val="28"/>
          <w:u w:val="single"/>
          <w:lang w:val="es-ES" w:eastAsia="en-US"/>
        </w:rPr>
      </w:pPr>
      <w:r w:rsidRPr="002E228A">
        <w:rPr>
          <w:rFonts w:ascii="Calibri" w:eastAsia="Calibri" w:hAnsi="Calibri"/>
          <w:b/>
          <w:sz w:val="28"/>
          <w:szCs w:val="28"/>
          <w:u w:val="single"/>
          <w:lang w:val="es-ES" w:eastAsia="en-US"/>
        </w:rPr>
        <w:t>INFORMACIÓN</w:t>
      </w:r>
    </w:p>
    <w:p w14:paraId="36F5BEAD" w14:textId="0D55117E" w:rsidR="002326E0" w:rsidRDefault="002326E0" w:rsidP="002326E0">
      <w:pPr>
        <w:spacing w:after="160" w:line="259" w:lineRule="auto"/>
        <w:jc w:val="both"/>
        <w:rPr>
          <w:rFonts w:ascii="Calibri" w:eastAsia="Calibri" w:hAnsi="Calibri"/>
          <w:sz w:val="24"/>
          <w:szCs w:val="24"/>
          <w:lang w:val="es-ES" w:eastAsia="en-US"/>
        </w:rPr>
      </w:pPr>
      <w:r w:rsidRPr="002E228A">
        <w:rPr>
          <w:rFonts w:ascii="Calibri" w:eastAsia="Calibri" w:hAnsi="Calibri"/>
          <w:sz w:val="24"/>
          <w:szCs w:val="24"/>
          <w:lang w:val="es-ES" w:eastAsia="en-US"/>
        </w:rPr>
        <w:t xml:space="preserve">A </w:t>
      </w:r>
      <w:r w:rsidR="00FE4543" w:rsidRPr="002E228A">
        <w:rPr>
          <w:rFonts w:ascii="Calibri" w:eastAsia="Calibri" w:hAnsi="Calibri"/>
          <w:sz w:val="24"/>
          <w:szCs w:val="24"/>
          <w:lang w:val="es-ES" w:eastAsia="en-US"/>
        </w:rPr>
        <w:t>continu</w:t>
      </w:r>
      <w:r w:rsidR="00FE4543">
        <w:rPr>
          <w:rFonts w:ascii="Calibri" w:eastAsia="Calibri" w:hAnsi="Calibri"/>
          <w:sz w:val="24"/>
          <w:szCs w:val="24"/>
          <w:lang w:val="es-ES" w:eastAsia="en-US"/>
        </w:rPr>
        <w:t>ación,</w:t>
      </w:r>
      <w:r w:rsidRPr="002E228A">
        <w:rPr>
          <w:rFonts w:ascii="Calibri" w:eastAsia="Calibri" w:hAnsi="Calibri"/>
          <w:sz w:val="24"/>
          <w:szCs w:val="24"/>
          <w:lang w:val="es-ES" w:eastAsia="en-US"/>
        </w:rPr>
        <w:t xml:space="preserve"> se detalla la información que debe facilitarse a la Subdirección Provincial</w:t>
      </w:r>
      <w:r w:rsidR="009E3100">
        <w:rPr>
          <w:rFonts w:ascii="Calibri" w:eastAsia="Calibri" w:hAnsi="Calibri"/>
          <w:sz w:val="24"/>
          <w:szCs w:val="24"/>
          <w:lang w:val="es-ES" w:eastAsia="en-US"/>
        </w:rPr>
        <w:t xml:space="preserve"> en la solicitud</w:t>
      </w:r>
      <w:r w:rsidRPr="002E228A">
        <w:rPr>
          <w:rFonts w:ascii="Calibri" w:eastAsia="Calibri" w:hAnsi="Calibri"/>
          <w:sz w:val="24"/>
          <w:szCs w:val="24"/>
          <w:lang w:val="es-ES" w:eastAsia="en-US"/>
        </w:rPr>
        <w:t xml:space="preserve"> </w:t>
      </w:r>
      <w:r w:rsidR="009E3100">
        <w:rPr>
          <w:rFonts w:ascii="Calibri" w:eastAsia="Calibri" w:hAnsi="Calibri"/>
          <w:sz w:val="24"/>
          <w:szCs w:val="24"/>
          <w:lang w:val="es-ES" w:eastAsia="en-US"/>
        </w:rPr>
        <w:t xml:space="preserve">y </w:t>
      </w:r>
      <w:r w:rsidRPr="002E228A">
        <w:rPr>
          <w:rFonts w:ascii="Calibri" w:eastAsia="Calibri" w:hAnsi="Calibri"/>
          <w:sz w:val="24"/>
          <w:szCs w:val="24"/>
          <w:lang w:val="es-ES" w:eastAsia="en-US"/>
        </w:rPr>
        <w:t>con antelación suficiente: al menos una semana de anticipación.</w:t>
      </w:r>
      <w:r w:rsidR="00413AA3">
        <w:rPr>
          <w:rFonts w:ascii="Calibri" w:eastAsia="Calibri" w:hAnsi="Calibri"/>
          <w:sz w:val="24"/>
          <w:szCs w:val="24"/>
          <w:lang w:val="es-ES" w:eastAsia="en-US"/>
        </w:rPr>
        <w:t xml:space="preserve"> </w:t>
      </w:r>
    </w:p>
    <w:p w14:paraId="18E28FFD" w14:textId="6A60DD8C" w:rsidR="00413AA3" w:rsidRPr="00413AA3" w:rsidRDefault="00413AA3" w:rsidP="00413AA3">
      <w:pPr>
        <w:pStyle w:val="Prrafodelista"/>
        <w:numPr>
          <w:ilvl w:val="0"/>
          <w:numId w:val="31"/>
        </w:numPr>
        <w:spacing w:after="160" w:line="259" w:lineRule="auto"/>
        <w:jc w:val="both"/>
        <w:rPr>
          <w:rFonts w:ascii="Calibri" w:eastAsia="Calibri" w:hAnsi="Calibri"/>
          <w:sz w:val="24"/>
          <w:szCs w:val="24"/>
          <w:lang w:val="es-ES" w:eastAsia="en-US"/>
        </w:rPr>
      </w:pPr>
      <w:r w:rsidRPr="00413AA3">
        <w:rPr>
          <w:rFonts w:ascii="Calibri" w:eastAsia="Calibri" w:hAnsi="Calibri"/>
          <w:sz w:val="24"/>
          <w:szCs w:val="24"/>
          <w:lang w:val="es-ES" w:eastAsia="en-US"/>
        </w:rPr>
        <w:t xml:space="preserve">Se necesita que el Ayuntamiento facilite el nombre y mecanismo de contacto (teléfono) de la </w:t>
      </w:r>
      <w:r w:rsidRPr="00413AA3">
        <w:rPr>
          <w:rFonts w:ascii="Calibri" w:eastAsia="Calibri" w:hAnsi="Calibri"/>
          <w:b/>
          <w:sz w:val="24"/>
          <w:szCs w:val="24"/>
          <w:lang w:val="es-ES" w:eastAsia="en-US"/>
        </w:rPr>
        <w:t>persona responsable</w:t>
      </w:r>
      <w:r>
        <w:rPr>
          <w:rFonts w:ascii="Calibri" w:eastAsia="Calibri" w:hAnsi="Calibri"/>
          <w:b/>
          <w:sz w:val="24"/>
          <w:szCs w:val="24"/>
          <w:lang w:val="es-ES" w:eastAsia="en-US"/>
        </w:rPr>
        <w:t xml:space="preserve"> </w:t>
      </w:r>
      <w:r w:rsidRPr="00413AA3">
        <w:rPr>
          <w:rFonts w:ascii="Calibri" w:eastAsia="Calibri" w:hAnsi="Calibri"/>
          <w:sz w:val="24"/>
          <w:szCs w:val="24"/>
          <w:lang w:val="es-ES" w:eastAsia="en-US"/>
        </w:rPr>
        <w:t xml:space="preserve">de la organización de la actividad </w:t>
      </w:r>
      <w:r>
        <w:rPr>
          <w:rFonts w:ascii="Calibri" w:eastAsia="Calibri" w:hAnsi="Calibri"/>
          <w:sz w:val="24"/>
          <w:szCs w:val="24"/>
          <w:lang w:val="es-ES" w:eastAsia="en-US"/>
        </w:rPr>
        <w:t xml:space="preserve">y </w:t>
      </w:r>
      <w:r w:rsidRPr="00413AA3">
        <w:rPr>
          <w:rFonts w:ascii="Calibri" w:eastAsia="Calibri" w:hAnsi="Calibri"/>
          <w:b/>
          <w:bCs/>
          <w:sz w:val="24"/>
          <w:szCs w:val="24"/>
          <w:lang w:val="es-ES" w:eastAsia="en-US"/>
        </w:rPr>
        <w:t>apoyo</w:t>
      </w:r>
      <w:r>
        <w:rPr>
          <w:rFonts w:ascii="Calibri" w:eastAsia="Calibri" w:hAnsi="Calibri"/>
          <w:sz w:val="24"/>
          <w:szCs w:val="24"/>
          <w:lang w:val="es-ES" w:eastAsia="en-US"/>
        </w:rPr>
        <w:t xml:space="preserve"> al Servicio de Inspección.</w:t>
      </w:r>
    </w:p>
    <w:p w14:paraId="0CA0BF81" w14:textId="77777777" w:rsidR="002326E0" w:rsidRPr="002E228A" w:rsidRDefault="002326E0" w:rsidP="002326E0">
      <w:pPr>
        <w:spacing w:after="160" w:line="259" w:lineRule="auto"/>
        <w:jc w:val="both"/>
        <w:rPr>
          <w:rFonts w:ascii="Calibri" w:eastAsia="Calibri" w:hAnsi="Calibri"/>
          <w:sz w:val="24"/>
          <w:szCs w:val="24"/>
          <w:lang w:val="es-ES" w:eastAsia="en-US"/>
        </w:rPr>
      </w:pPr>
    </w:p>
    <w:p w14:paraId="0DDF6460" w14:textId="77777777" w:rsidR="002326E0" w:rsidRPr="002E228A" w:rsidRDefault="00426C7B" w:rsidP="002326E0">
      <w:pPr>
        <w:spacing w:after="160" w:line="259" w:lineRule="auto"/>
        <w:jc w:val="both"/>
        <w:rPr>
          <w:rFonts w:ascii="Calibri" w:eastAsia="Calibri" w:hAnsi="Calibri"/>
          <w:b/>
          <w:sz w:val="24"/>
          <w:szCs w:val="24"/>
          <w:u w:val="single"/>
          <w:lang w:val="es-ES" w:eastAsia="en-US"/>
        </w:rPr>
      </w:pPr>
      <w:r>
        <w:rPr>
          <w:rFonts w:ascii="Calibri" w:eastAsia="Calibri" w:hAnsi="Calibri"/>
          <w:b/>
          <w:sz w:val="24"/>
          <w:szCs w:val="24"/>
          <w:u w:val="single"/>
          <w:lang w:val="es-ES" w:eastAsia="en-US"/>
        </w:rPr>
        <w:t>1</w:t>
      </w:r>
      <w:r w:rsidR="002326E0" w:rsidRPr="002E228A">
        <w:rPr>
          <w:rFonts w:ascii="Calibri" w:eastAsia="Calibri" w:hAnsi="Calibri"/>
          <w:b/>
          <w:sz w:val="24"/>
          <w:szCs w:val="24"/>
          <w:u w:val="single"/>
          <w:lang w:val="es-ES" w:eastAsia="en-US"/>
        </w:rPr>
        <w:t>.- Información sobre el evento:</w:t>
      </w:r>
    </w:p>
    <w:p w14:paraId="4E1A664E" w14:textId="77777777" w:rsidR="002326E0" w:rsidRPr="002E228A" w:rsidRDefault="002326E0" w:rsidP="002326E0">
      <w:pPr>
        <w:numPr>
          <w:ilvl w:val="0"/>
          <w:numId w:val="28"/>
        </w:numPr>
        <w:spacing w:after="160" w:line="259" w:lineRule="auto"/>
        <w:contextualSpacing/>
        <w:jc w:val="both"/>
        <w:rPr>
          <w:rFonts w:ascii="Calibri" w:eastAsia="Calibri" w:hAnsi="Calibri"/>
          <w:sz w:val="24"/>
          <w:szCs w:val="24"/>
          <w:lang w:val="es-ES" w:eastAsia="en-US"/>
        </w:rPr>
      </w:pPr>
      <w:r w:rsidRPr="002E228A">
        <w:rPr>
          <w:rFonts w:ascii="Calibri" w:eastAsia="Calibri" w:hAnsi="Calibri"/>
          <w:sz w:val="24"/>
          <w:szCs w:val="24"/>
          <w:lang w:val="es-ES" w:eastAsia="en-US"/>
        </w:rPr>
        <w:t xml:space="preserve">Dirección donde se va a desarrollar. </w:t>
      </w:r>
    </w:p>
    <w:p w14:paraId="65D39759" w14:textId="77777777" w:rsidR="002326E0" w:rsidRPr="002E228A" w:rsidRDefault="002326E0" w:rsidP="002326E0">
      <w:pPr>
        <w:numPr>
          <w:ilvl w:val="0"/>
          <w:numId w:val="28"/>
        </w:numPr>
        <w:spacing w:after="160" w:line="259" w:lineRule="auto"/>
        <w:contextualSpacing/>
        <w:jc w:val="both"/>
        <w:rPr>
          <w:rFonts w:ascii="Calibri" w:eastAsia="Calibri" w:hAnsi="Calibri"/>
          <w:sz w:val="24"/>
          <w:szCs w:val="24"/>
          <w:lang w:val="es-ES" w:eastAsia="en-US"/>
        </w:rPr>
      </w:pPr>
      <w:r w:rsidRPr="002E228A">
        <w:rPr>
          <w:rFonts w:ascii="Calibri" w:eastAsia="Calibri" w:hAnsi="Calibri"/>
          <w:sz w:val="24"/>
          <w:szCs w:val="24"/>
          <w:lang w:val="es-ES" w:eastAsia="en-US"/>
        </w:rPr>
        <w:t xml:space="preserve">Plano o croquis con la ubicación precisa de cada puesto dentro del recinto o espacio. </w:t>
      </w:r>
    </w:p>
    <w:p w14:paraId="01622972" w14:textId="77777777" w:rsidR="002326E0" w:rsidRPr="002E228A" w:rsidRDefault="002326E0" w:rsidP="002326E0">
      <w:pPr>
        <w:numPr>
          <w:ilvl w:val="0"/>
          <w:numId w:val="28"/>
        </w:numPr>
        <w:spacing w:after="160" w:line="259" w:lineRule="auto"/>
        <w:contextualSpacing/>
        <w:jc w:val="both"/>
        <w:rPr>
          <w:rFonts w:ascii="Calibri" w:eastAsia="Calibri" w:hAnsi="Calibri"/>
          <w:sz w:val="24"/>
          <w:szCs w:val="24"/>
          <w:lang w:val="es-ES" w:eastAsia="en-US"/>
        </w:rPr>
      </w:pPr>
      <w:r w:rsidRPr="002E228A">
        <w:rPr>
          <w:rFonts w:ascii="Calibri" w:eastAsia="Calibri" w:hAnsi="Calibri"/>
          <w:sz w:val="24"/>
          <w:szCs w:val="24"/>
          <w:lang w:val="es-ES" w:eastAsia="en-US"/>
        </w:rPr>
        <w:t>Fechas de duración del evento. Horario en el que van a estar en activo los establecimientos.</w:t>
      </w:r>
    </w:p>
    <w:p w14:paraId="2DDCB469" w14:textId="77777777" w:rsidR="002326E0" w:rsidRPr="002E228A" w:rsidRDefault="002326E0" w:rsidP="002326E0">
      <w:pPr>
        <w:numPr>
          <w:ilvl w:val="0"/>
          <w:numId w:val="28"/>
        </w:numPr>
        <w:spacing w:after="160" w:line="259" w:lineRule="auto"/>
        <w:contextualSpacing/>
        <w:jc w:val="both"/>
        <w:rPr>
          <w:rFonts w:ascii="Calibri" w:eastAsia="Calibri" w:hAnsi="Calibri"/>
          <w:sz w:val="24"/>
          <w:szCs w:val="24"/>
          <w:lang w:val="es-ES" w:eastAsia="en-US"/>
        </w:rPr>
      </w:pPr>
      <w:r w:rsidRPr="002E228A">
        <w:rPr>
          <w:rFonts w:ascii="Calibri" w:eastAsia="Calibri" w:hAnsi="Calibri"/>
          <w:sz w:val="24"/>
          <w:szCs w:val="24"/>
          <w:lang w:val="es-ES" w:eastAsia="en-US"/>
        </w:rPr>
        <w:t xml:space="preserve">Día y hora previstos para el </w:t>
      </w:r>
      <w:r w:rsidRPr="002E228A">
        <w:rPr>
          <w:rFonts w:ascii="Calibri" w:eastAsia="Calibri" w:hAnsi="Calibri"/>
          <w:b/>
          <w:sz w:val="24"/>
          <w:szCs w:val="24"/>
          <w:lang w:val="es-ES" w:eastAsia="en-US"/>
        </w:rPr>
        <w:t>montaje</w:t>
      </w:r>
      <w:r w:rsidRPr="002E228A">
        <w:rPr>
          <w:rFonts w:ascii="Calibri" w:eastAsia="Calibri" w:hAnsi="Calibri"/>
          <w:sz w:val="24"/>
          <w:szCs w:val="24"/>
          <w:lang w:val="es-ES" w:eastAsia="en-US"/>
        </w:rPr>
        <w:t xml:space="preserve"> de los puestos</w:t>
      </w:r>
    </w:p>
    <w:p w14:paraId="0701EA41" w14:textId="77777777" w:rsidR="002326E0" w:rsidRPr="002E228A" w:rsidRDefault="002326E0" w:rsidP="002326E0">
      <w:pPr>
        <w:spacing w:after="160" w:line="259" w:lineRule="auto"/>
        <w:jc w:val="both"/>
        <w:rPr>
          <w:rFonts w:ascii="Calibri" w:eastAsia="Calibri" w:hAnsi="Calibri"/>
          <w:sz w:val="24"/>
          <w:szCs w:val="24"/>
          <w:lang w:val="es-ES" w:eastAsia="en-US"/>
        </w:rPr>
      </w:pPr>
    </w:p>
    <w:p w14:paraId="6F8470E0" w14:textId="77777777" w:rsidR="002326E0" w:rsidRPr="002E228A" w:rsidRDefault="002326E0" w:rsidP="002326E0">
      <w:pPr>
        <w:spacing w:after="160" w:line="259" w:lineRule="auto"/>
        <w:jc w:val="both"/>
        <w:rPr>
          <w:rFonts w:ascii="Calibri" w:eastAsia="Calibri" w:hAnsi="Calibri"/>
          <w:b/>
          <w:sz w:val="24"/>
          <w:szCs w:val="24"/>
          <w:u w:val="single"/>
          <w:lang w:val="es-ES" w:eastAsia="en-US"/>
        </w:rPr>
      </w:pPr>
      <w:r w:rsidRPr="002E228A">
        <w:rPr>
          <w:rFonts w:ascii="Calibri" w:eastAsia="Calibri" w:hAnsi="Calibri"/>
          <w:b/>
          <w:sz w:val="24"/>
          <w:szCs w:val="24"/>
          <w:u w:val="single"/>
          <w:lang w:val="es-ES" w:eastAsia="en-US"/>
        </w:rPr>
        <w:t>2.- Información sobre los establecimientos y actividades</w:t>
      </w:r>
    </w:p>
    <w:p w14:paraId="46EB3ED8" w14:textId="77777777" w:rsidR="002326E0" w:rsidRPr="002E228A" w:rsidRDefault="002326E0" w:rsidP="002326E0">
      <w:pPr>
        <w:numPr>
          <w:ilvl w:val="0"/>
          <w:numId w:val="27"/>
        </w:numPr>
        <w:spacing w:after="160" w:line="259" w:lineRule="auto"/>
        <w:contextualSpacing/>
        <w:jc w:val="both"/>
        <w:rPr>
          <w:rFonts w:ascii="Calibri" w:eastAsia="Calibri" w:hAnsi="Calibri"/>
          <w:sz w:val="24"/>
          <w:szCs w:val="24"/>
          <w:lang w:val="es-ES" w:eastAsia="en-US"/>
        </w:rPr>
      </w:pPr>
      <w:r w:rsidRPr="002E228A">
        <w:rPr>
          <w:rFonts w:ascii="Calibri" w:eastAsia="Calibri" w:hAnsi="Calibri"/>
          <w:sz w:val="24"/>
          <w:szCs w:val="24"/>
          <w:lang w:val="es-ES" w:eastAsia="en-US"/>
        </w:rPr>
        <w:t>Relación de los participantes: Nombre o Razón social del titular y su NIF</w:t>
      </w:r>
    </w:p>
    <w:p w14:paraId="49D6B145" w14:textId="77777777" w:rsidR="002326E0" w:rsidRPr="002E228A" w:rsidRDefault="002326E0" w:rsidP="002326E0">
      <w:pPr>
        <w:numPr>
          <w:ilvl w:val="0"/>
          <w:numId w:val="27"/>
        </w:numPr>
        <w:spacing w:after="160" w:line="259" w:lineRule="auto"/>
        <w:contextualSpacing/>
        <w:jc w:val="both"/>
        <w:rPr>
          <w:rFonts w:ascii="Calibri" w:eastAsia="Calibri" w:hAnsi="Calibri"/>
          <w:sz w:val="24"/>
          <w:szCs w:val="24"/>
          <w:lang w:val="es-ES" w:eastAsia="en-US"/>
        </w:rPr>
      </w:pPr>
      <w:r w:rsidRPr="002E228A">
        <w:rPr>
          <w:rFonts w:ascii="Calibri" w:eastAsia="Calibri" w:hAnsi="Calibri"/>
          <w:sz w:val="24"/>
          <w:szCs w:val="24"/>
          <w:lang w:val="es-ES" w:eastAsia="en-US"/>
        </w:rPr>
        <w:t>Domicilio completo.</w:t>
      </w:r>
    </w:p>
    <w:p w14:paraId="4C5B84E0" w14:textId="77777777" w:rsidR="002326E0" w:rsidRPr="002E228A" w:rsidRDefault="002326E0" w:rsidP="002326E0">
      <w:pPr>
        <w:numPr>
          <w:ilvl w:val="0"/>
          <w:numId w:val="27"/>
        </w:numPr>
        <w:spacing w:after="160" w:line="259" w:lineRule="auto"/>
        <w:contextualSpacing/>
        <w:jc w:val="both"/>
        <w:rPr>
          <w:rFonts w:ascii="Calibri" w:eastAsia="Calibri" w:hAnsi="Calibri"/>
          <w:sz w:val="24"/>
          <w:szCs w:val="24"/>
          <w:lang w:val="es-ES" w:eastAsia="en-US"/>
        </w:rPr>
      </w:pPr>
      <w:r w:rsidRPr="002E228A">
        <w:rPr>
          <w:rFonts w:ascii="Calibri" w:eastAsia="Calibri" w:hAnsi="Calibri"/>
          <w:sz w:val="24"/>
          <w:szCs w:val="24"/>
          <w:lang w:val="es-ES" w:eastAsia="en-US"/>
        </w:rPr>
        <w:t>Teléfono de contacto y dirección de correo electrónico</w:t>
      </w:r>
    </w:p>
    <w:p w14:paraId="6E0552EC" w14:textId="77777777" w:rsidR="002326E0" w:rsidRPr="002E228A" w:rsidRDefault="002326E0" w:rsidP="002326E0">
      <w:pPr>
        <w:numPr>
          <w:ilvl w:val="0"/>
          <w:numId w:val="27"/>
        </w:numPr>
        <w:spacing w:after="160" w:line="259" w:lineRule="auto"/>
        <w:contextualSpacing/>
        <w:jc w:val="both"/>
        <w:rPr>
          <w:rFonts w:ascii="Calibri" w:eastAsia="Calibri" w:hAnsi="Calibri"/>
          <w:sz w:val="24"/>
          <w:szCs w:val="24"/>
          <w:lang w:val="es-ES" w:eastAsia="en-US"/>
        </w:rPr>
      </w:pPr>
      <w:r w:rsidRPr="002E228A">
        <w:rPr>
          <w:rFonts w:ascii="Calibri" w:eastAsia="Calibri" w:hAnsi="Calibri"/>
          <w:sz w:val="24"/>
          <w:szCs w:val="24"/>
          <w:lang w:val="es-ES" w:eastAsia="en-US"/>
        </w:rPr>
        <w:t>Denominación del puesto</w:t>
      </w:r>
      <w:r w:rsidR="002E228A" w:rsidRPr="002E228A">
        <w:rPr>
          <w:rFonts w:ascii="Calibri" w:eastAsia="Calibri" w:hAnsi="Calibri"/>
          <w:sz w:val="24"/>
          <w:szCs w:val="24"/>
          <w:lang w:val="es-ES" w:eastAsia="en-US"/>
        </w:rPr>
        <w:t>.</w:t>
      </w:r>
    </w:p>
    <w:p w14:paraId="5D4B27DC" w14:textId="77777777" w:rsidR="002326E0" w:rsidRPr="002E228A" w:rsidRDefault="002326E0" w:rsidP="002326E0">
      <w:pPr>
        <w:numPr>
          <w:ilvl w:val="0"/>
          <w:numId w:val="27"/>
        </w:numPr>
        <w:spacing w:after="160" w:line="259" w:lineRule="auto"/>
        <w:contextualSpacing/>
        <w:jc w:val="both"/>
        <w:rPr>
          <w:rFonts w:ascii="Calibri" w:eastAsia="Calibri" w:hAnsi="Calibri"/>
          <w:sz w:val="24"/>
          <w:szCs w:val="24"/>
          <w:lang w:val="es-ES" w:eastAsia="en-US"/>
        </w:rPr>
      </w:pPr>
      <w:r w:rsidRPr="002E228A">
        <w:rPr>
          <w:rFonts w:ascii="Calibri" w:eastAsia="Calibri" w:hAnsi="Calibri"/>
          <w:sz w:val="24"/>
          <w:szCs w:val="24"/>
          <w:lang w:val="es-ES" w:eastAsia="en-US"/>
        </w:rPr>
        <w:t>Actividad alimentaria</w:t>
      </w:r>
      <w:r w:rsidR="002E228A" w:rsidRPr="002E228A">
        <w:rPr>
          <w:rFonts w:ascii="Calibri" w:eastAsia="Calibri" w:hAnsi="Calibri"/>
          <w:sz w:val="24"/>
          <w:szCs w:val="24"/>
          <w:lang w:val="es-ES" w:eastAsia="en-US"/>
        </w:rPr>
        <w:t>.</w:t>
      </w:r>
    </w:p>
    <w:p w14:paraId="27451424" w14:textId="77777777" w:rsidR="002326E0" w:rsidRPr="002E228A" w:rsidRDefault="002326E0" w:rsidP="002326E0">
      <w:pPr>
        <w:numPr>
          <w:ilvl w:val="0"/>
          <w:numId w:val="27"/>
        </w:numPr>
        <w:spacing w:after="160" w:line="259" w:lineRule="auto"/>
        <w:contextualSpacing/>
        <w:jc w:val="both"/>
        <w:rPr>
          <w:rFonts w:ascii="Calibri" w:eastAsia="Calibri" w:hAnsi="Calibri"/>
          <w:sz w:val="24"/>
          <w:szCs w:val="24"/>
          <w:lang w:val="es-ES" w:eastAsia="en-US"/>
        </w:rPr>
      </w:pPr>
      <w:r w:rsidRPr="002E228A">
        <w:rPr>
          <w:rFonts w:ascii="Calibri" w:eastAsia="Calibri" w:hAnsi="Calibri"/>
          <w:sz w:val="24"/>
          <w:szCs w:val="24"/>
          <w:lang w:val="es-ES" w:eastAsia="en-US"/>
        </w:rPr>
        <w:t>Tipo de</w:t>
      </w:r>
      <w:r w:rsidR="002E228A" w:rsidRPr="002E228A">
        <w:rPr>
          <w:rFonts w:ascii="Calibri" w:eastAsia="Calibri" w:hAnsi="Calibri"/>
          <w:sz w:val="24"/>
          <w:szCs w:val="24"/>
          <w:lang w:val="es-ES" w:eastAsia="en-US"/>
        </w:rPr>
        <w:t xml:space="preserve"> manipulaciones que se realizan.</w:t>
      </w:r>
    </w:p>
    <w:p w14:paraId="20226E2A" w14:textId="77777777" w:rsidR="002326E0" w:rsidRPr="002E228A" w:rsidRDefault="002326E0" w:rsidP="002326E0">
      <w:pPr>
        <w:numPr>
          <w:ilvl w:val="0"/>
          <w:numId w:val="27"/>
        </w:numPr>
        <w:spacing w:after="160" w:line="259" w:lineRule="auto"/>
        <w:contextualSpacing/>
        <w:jc w:val="both"/>
        <w:rPr>
          <w:rFonts w:ascii="Calibri" w:eastAsia="Calibri" w:hAnsi="Calibri"/>
          <w:sz w:val="24"/>
          <w:szCs w:val="24"/>
          <w:lang w:val="es-ES" w:eastAsia="en-US"/>
        </w:rPr>
      </w:pPr>
      <w:r w:rsidRPr="002E228A">
        <w:rPr>
          <w:rFonts w:ascii="Calibri" w:eastAsia="Calibri" w:hAnsi="Calibri"/>
          <w:sz w:val="24"/>
          <w:szCs w:val="24"/>
          <w:lang w:val="es-ES" w:eastAsia="en-US"/>
        </w:rPr>
        <w:t xml:space="preserve">Productos autorizados para la venta. </w:t>
      </w:r>
    </w:p>
    <w:p w14:paraId="63E906DD" w14:textId="139BE29B" w:rsidR="002326E0" w:rsidRPr="002E228A" w:rsidRDefault="002326E0" w:rsidP="002326E0">
      <w:pPr>
        <w:numPr>
          <w:ilvl w:val="0"/>
          <w:numId w:val="27"/>
        </w:numPr>
        <w:spacing w:after="160" w:line="259" w:lineRule="auto"/>
        <w:contextualSpacing/>
        <w:jc w:val="both"/>
        <w:rPr>
          <w:rFonts w:ascii="Calibri" w:eastAsia="Calibri" w:hAnsi="Calibri"/>
          <w:sz w:val="24"/>
          <w:szCs w:val="24"/>
          <w:lang w:val="es-ES" w:eastAsia="en-US"/>
        </w:rPr>
      </w:pPr>
      <w:r w:rsidRPr="002E228A">
        <w:rPr>
          <w:rFonts w:ascii="Calibri" w:eastAsia="Calibri" w:hAnsi="Calibri"/>
          <w:sz w:val="24"/>
          <w:szCs w:val="24"/>
          <w:lang w:val="es-ES" w:eastAsia="en-US"/>
        </w:rPr>
        <w:t>Condiciones y características del puesto (toma de agua/vertido, elementos de frío o de tratamiento por el calor</w:t>
      </w:r>
      <w:r w:rsidR="009E3100">
        <w:rPr>
          <w:rFonts w:ascii="Calibri" w:eastAsia="Calibri" w:hAnsi="Calibri"/>
          <w:sz w:val="24"/>
          <w:szCs w:val="24"/>
          <w:lang w:val="es-ES" w:eastAsia="en-US"/>
        </w:rPr>
        <w:t>).</w:t>
      </w:r>
    </w:p>
    <w:p w14:paraId="7DB942AB" w14:textId="5938AB12" w:rsidR="002326E0" w:rsidRPr="002E228A" w:rsidRDefault="009E3100" w:rsidP="002326E0">
      <w:pPr>
        <w:numPr>
          <w:ilvl w:val="0"/>
          <w:numId w:val="27"/>
        </w:numPr>
        <w:spacing w:after="160" w:line="259" w:lineRule="auto"/>
        <w:contextualSpacing/>
        <w:jc w:val="both"/>
        <w:rPr>
          <w:rFonts w:ascii="Calibri" w:eastAsia="Calibri" w:hAnsi="Calibri"/>
          <w:sz w:val="24"/>
          <w:szCs w:val="24"/>
          <w:lang w:val="es-ES" w:eastAsia="en-US"/>
        </w:rPr>
      </w:pPr>
      <w:r>
        <w:rPr>
          <w:rFonts w:ascii="Calibri" w:eastAsia="Calibri" w:hAnsi="Calibri"/>
          <w:sz w:val="24"/>
          <w:szCs w:val="24"/>
          <w:lang w:val="es-ES" w:eastAsia="en-US"/>
        </w:rPr>
        <w:t>Registro Sanitario de que dispone el titular del establecimiento.</w:t>
      </w:r>
    </w:p>
    <w:p w14:paraId="473F9A06" w14:textId="77777777" w:rsidR="002326E0" w:rsidRDefault="002326E0" w:rsidP="002326E0">
      <w:pPr>
        <w:numPr>
          <w:ilvl w:val="0"/>
          <w:numId w:val="27"/>
        </w:numPr>
        <w:spacing w:after="160" w:line="259" w:lineRule="auto"/>
        <w:contextualSpacing/>
        <w:jc w:val="both"/>
        <w:rPr>
          <w:rFonts w:ascii="Calibri" w:eastAsia="Calibri" w:hAnsi="Calibri"/>
          <w:sz w:val="24"/>
          <w:szCs w:val="24"/>
          <w:lang w:val="es-ES" w:eastAsia="en-US"/>
        </w:rPr>
      </w:pPr>
      <w:r w:rsidRPr="002E228A">
        <w:rPr>
          <w:rFonts w:ascii="Calibri" w:eastAsia="Calibri" w:hAnsi="Calibri"/>
          <w:sz w:val="24"/>
          <w:szCs w:val="24"/>
          <w:lang w:val="es-ES" w:eastAsia="en-US"/>
        </w:rPr>
        <w:t>Acreditación de la formación en Higiene Alimentaria de las personas que van a realizar la actividad de manipulación de alimentos.</w:t>
      </w:r>
    </w:p>
    <w:p w14:paraId="394BE2A2" w14:textId="77777777" w:rsidR="009E3100" w:rsidRDefault="009E3100" w:rsidP="009E3100">
      <w:pPr>
        <w:spacing w:after="160" w:line="259" w:lineRule="auto"/>
        <w:contextualSpacing/>
        <w:jc w:val="both"/>
        <w:rPr>
          <w:rFonts w:ascii="Calibri" w:eastAsia="Calibri" w:hAnsi="Calibri"/>
          <w:sz w:val="24"/>
          <w:szCs w:val="24"/>
          <w:lang w:val="es-ES" w:eastAsia="en-US"/>
        </w:rPr>
      </w:pPr>
    </w:p>
    <w:p w14:paraId="56F2CCE1" w14:textId="77777777" w:rsidR="009E3100" w:rsidRDefault="009E3100" w:rsidP="002326E0">
      <w:pPr>
        <w:spacing w:after="160" w:line="259" w:lineRule="auto"/>
        <w:jc w:val="both"/>
        <w:rPr>
          <w:rFonts w:ascii="Calibri" w:eastAsia="Calibri" w:hAnsi="Calibri"/>
          <w:color w:val="FF0000"/>
          <w:sz w:val="24"/>
          <w:szCs w:val="24"/>
          <w:lang w:val="es-ES" w:eastAsia="en-US"/>
        </w:rPr>
      </w:pPr>
    </w:p>
    <w:p w14:paraId="64DFDD2F" w14:textId="77777777" w:rsidR="009E3100" w:rsidRPr="002E228A" w:rsidRDefault="009E3100" w:rsidP="002326E0">
      <w:pPr>
        <w:spacing w:after="160" w:line="259" w:lineRule="auto"/>
        <w:jc w:val="both"/>
        <w:rPr>
          <w:rFonts w:ascii="Calibri" w:eastAsia="Calibri" w:hAnsi="Calibri"/>
          <w:sz w:val="24"/>
          <w:szCs w:val="24"/>
          <w:lang w:val="es-ES" w:eastAsia="en-US"/>
        </w:rPr>
      </w:pPr>
    </w:p>
    <w:p w14:paraId="67BE855E" w14:textId="3880B36E" w:rsidR="009E3100" w:rsidRPr="009E3100" w:rsidRDefault="009E3100" w:rsidP="009E3100">
      <w:pPr>
        <w:spacing w:after="160" w:line="259" w:lineRule="auto"/>
        <w:jc w:val="center"/>
        <w:rPr>
          <w:rFonts w:ascii="Calibri" w:eastAsia="Calibri" w:hAnsi="Calibri"/>
          <w:b/>
          <w:sz w:val="36"/>
          <w:szCs w:val="36"/>
          <w:u w:val="single"/>
          <w:lang w:val="es-ES" w:eastAsia="en-US"/>
        </w:rPr>
      </w:pPr>
      <w:r w:rsidRPr="009E3100">
        <w:rPr>
          <w:rFonts w:ascii="Calibri" w:eastAsia="Calibri" w:hAnsi="Calibri"/>
          <w:b/>
          <w:sz w:val="36"/>
          <w:szCs w:val="36"/>
          <w:u w:val="single"/>
          <w:lang w:val="es-ES" w:eastAsia="en-US"/>
        </w:rPr>
        <w:lastRenderedPageBreak/>
        <w:t>ANEXO II</w:t>
      </w:r>
      <w:r w:rsidR="00BC1537">
        <w:rPr>
          <w:rFonts w:ascii="Calibri" w:eastAsia="Calibri" w:hAnsi="Calibri"/>
          <w:b/>
          <w:sz w:val="36"/>
          <w:szCs w:val="36"/>
          <w:u w:val="single"/>
          <w:lang w:val="es-ES" w:eastAsia="en-US"/>
        </w:rPr>
        <w:t>: RECOMENDACIONES</w:t>
      </w:r>
    </w:p>
    <w:p w14:paraId="4EA40F53" w14:textId="77777777" w:rsidR="009E3100" w:rsidRDefault="009E3100" w:rsidP="009E3100">
      <w:pPr>
        <w:spacing w:after="160" w:line="259" w:lineRule="auto"/>
        <w:jc w:val="center"/>
        <w:rPr>
          <w:rFonts w:ascii="Calibri" w:eastAsia="Calibri" w:hAnsi="Calibri"/>
          <w:b/>
          <w:sz w:val="28"/>
          <w:szCs w:val="28"/>
          <w:u w:val="single"/>
          <w:lang w:val="es-ES" w:eastAsia="en-US"/>
        </w:rPr>
      </w:pPr>
    </w:p>
    <w:p w14:paraId="070763EE" w14:textId="3C704C04" w:rsidR="002326E0" w:rsidRPr="002E228A" w:rsidRDefault="002326E0" w:rsidP="002326E0">
      <w:pPr>
        <w:spacing w:after="160" w:line="259" w:lineRule="auto"/>
        <w:jc w:val="both"/>
        <w:rPr>
          <w:rFonts w:ascii="Calibri" w:eastAsia="Calibri" w:hAnsi="Calibri"/>
          <w:b/>
          <w:sz w:val="28"/>
          <w:szCs w:val="28"/>
          <w:u w:val="single"/>
          <w:lang w:val="es-ES" w:eastAsia="en-US"/>
        </w:rPr>
      </w:pPr>
      <w:r w:rsidRPr="002E228A">
        <w:rPr>
          <w:rFonts w:ascii="Calibri" w:eastAsia="Calibri" w:hAnsi="Calibri"/>
          <w:b/>
          <w:sz w:val="28"/>
          <w:szCs w:val="28"/>
          <w:u w:val="single"/>
          <w:lang w:val="es-ES" w:eastAsia="en-US"/>
        </w:rPr>
        <w:t>REQUISITOS COMUNES</w:t>
      </w:r>
    </w:p>
    <w:p w14:paraId="4191675F" w14:textId="77777777" w:rsidR="002326E0" w:rsidRPr="002E228A" w:rsidRDefault="002326E0" w:rsidP="00802C1D">
      <w:pPr>
        <w:numPr>
          <w:ilvl w:val="0"/>
          <w:numId w:val="30"/>
        </w:numPr>
        <w:spacing w:after="160" w:line="259" w:lineRule="auto"/>
        <w:jc w:val="both"/>
        <w:rPr>
          <w:rFonts w:ascii="Calibri" w:eastAsia="Calibri" w:hAnsi="Calibri"/>
          <w:sz w:val="24"/>
          <w:szCs w:val="24"/>
          <w:lang w:val="es-ES" w:eastAsia="en-US"/>
        </w:rPr>
      </w:pPr>
      <w:r w:rsidRPr="002E228A">
        <w:rPr>
          <w:rFonts w:ascii="Calibri" w:eastAsia="Calibri" w:hAnsi="Calibri"/>
          <w:sz w:val="24"/>
          <w:szCs w:val="24"/>
          <w:lang w:val="es-ES" w:eastAsia="en-US"/>
        </w:rPr>
        <w:t>La zona de emplazamiento de la venta ambulante, en ferias, mercados, mercadillos, furgonetas móviles u otras modalidades estará preferentemente pavimentada para evitar</w:t>
      </w:r>
      <w:r w:rsidR="002E228A">
        <w:rPr>
          <w:rFonts w:ascii="Calibri" w:eastAsia="Calibri" w:hAnsi="Calibri"/>
          <w:sz w:val="24"/>
          <w:szCs w:val="24"/>
          <w:lang w:val="es-ES" w:eastAsia="en-US"/>
        </w:rPr>
        <w:t xml:space="preserve"> la</w:t>
      </w:r>
      <w:r w:rsidRPr="002E228A">
        <w:rPr>
          <w:rFonts w:ascii="Calibri" w:eastAsia="Calibri" w:hAnsi="Calibri"/>
          <w:sz w:val="24"/>
          <w:szCs w:val="24"/>
          <w:lang w:val="es-ES" w:eastAsia="en-US"/>
        </w:rPr>
        <w:t xml:space="preserve"> contaminación de los alimentos y facilitar la limpieza del recinto. Alejada de cualquier foco de suciedad, contaminación e insalubridad (establecimientos ganaderos, zonas de vertido o con residuos etc.)</w:t>
      </w:r>
    </w:p>
    <w:p w14:paraId="02376D0D" w14:textId="77777777" w:rsidR="002326E0" w:rsidRPr="002E228A" w:rsidRDefault="002326E0" w:rsidP="00802C1D">
      <w:pPr>
        <w:numPr>
          <w:ilvl w:val="0"/>
          <w:numId w:val="30"/>
        </w:numPr>
        <w:spacing w:after="160" w:line="259" w:lineRule="auto"/>
        <w:jc w:val="both"/>
        <w:rPr>
          <w:rFonts w:ascii="Calibri" w:eastAsia="Calibri" w:hAnsi="Calibri"/>
          <w:sz w:val="24"/>
          <w:szCs w:val="24"/>
          <w:lang w:val="es-ES" w:eastAsia="en-US"/>
        </w:rPr>
      </w:pPr>
      <w:r w:rsidRPr="002E228A">
        <w:rPr>
          <w:rFonts w:ascii="Calibri" w:eastAsia="Calibri" w:hAnsi="Calibri"/>
          <w:sz w:val="24"/>
          <w:szCs w:val="24"/>
          <w:lang w:val="es-ES" w:eastAsia="en-US"/>
        </w:rPr>
        <w:t>Es conveniente facilitar el ACCESO a tomas de agua potable, corriente eléctrica y puntos para la evacuación de aguas residuales. En el caso de que esto no sea posible, todos los establecimientos que lo precisen, en función de su actividad, deberán disponer de equipamientos propios (generador eléctrico, depósito con agua potable, lavamanos, depósito de agua residual etc.).</w:t>
      </w:r>
    </w:p>
    <w:p w14:paraId="235F2E6B" w14:textId="77777777" w:rsidR="002326E0" w:rsidRPr="002E228A" w:rsidRDefault="002326E0" w:rsidP="00802C1D">
      <w:pPr>
        <w:numPr>
          <w:ilvl w:val="0"/>
          <w:numId w:val="30"/>
        </w:numPr>
        <w:spacing w:after="160" w:line="259" w:lineRule="auto"/>
        <w:jc w:val="both"/>
        <w:rPr>
          <w:rFonts w:ascii="Calibri" w:eastAsia="Calibri" w:hAnsi="Calibri"/>
          <w:sz w:val="24"/>
          <w:szCs w:val="24"/>
          <w:lang w:val="es-ES" w:eastAsia="en-US"/>
        </w:rPr>
      </w:pPr>
      <w:r w:rsidRPr="002E228A">
        <w:rPr>
          <w:rFonts w:ascii="Calibri" w:eastAsia="Calibri" w:hAnsi="Calibri"/>
          <w:sz w:val="24"/>
          <w:szCs w:val="24"/>
          <w:lang w:val="es-ES" w:eastAsia="en-US"/>
        </w:rPr>
        <w:t xml:space="preserve">Favorecer el sistema de gestión de BASURAS y residuos generados tanto por los establecimientos como por los asistentes al evento, disponiendo de suficientes contenedores (tanto los de los puestos como los de uso común) para el depósito de residuos y envases, ubicados adecuadamente. Disponer de un sistema de limpieza de las instalaciones comunes al final de la jornada. </w:t>
      </w:r>
    </w:p>
    <w:p w14:paraId="1584762C" w14:textId="7EE71B52" w:rsidR="002326E0" w:rsidRPr="002E228A" w:rsidRDefault="002326E0" w:rsidP="00802C1D">
      <w:pPr>
        <w:numPr>
          <w:ilvl w:val="0"/>
          <w:numId w:val="30"/>
        </w:numPr>
        <w:spacing w:after="160" w:line="259" w:lineRule="auto"/>
        <w:jc w:val="both"/>
        <w:rPr>
          <w:rFonts w:ascii="Calibri" w:eastAsia="Calibri" w:hAnsi="Calibri"/>
          <w:sz w:val="24"/>
          <w:szCs w:val="24"/>
          <w:lang w:val="es-ES" w:eastAsia="en-US"/>
        </w:rPr>
      </w:pPr>
      <w:r w:rsidRPr="002E228A">
        <w:rPr>
          <w:rFonts w:ascii="Calibri" w:eastAsia="Calibri" w:hAnsi="Calibri"/>
          <w:sz w:val="24"/>
          <w:szCs w:val="24"/>
          <w:lang w:val="es-ES" w:eastAsia="en-US"/>
        </w:rPr>
        <w:t xml:space="preserve">Habilitar o facilitar el acceso a servicios higiénicos y lavado de manos para los </w:t>
      </w:r>
      <w:r w:rsidR="002E228A" w:rsidRPr="002E228A">
        <w:rPr>
          <w:rFonts w:ascii="Calibri" w:eastAsia="Calibri" w:hAnsi="Calibri"/>
          <w:sz w:val="24"/>
          <w:szCs w:val="24"/>
          <w:lang w:val="es-ES" w:eastAsia="en-US"/>
        </w:rPr>
        <w:t>manipuladores</w:t>
      </w:r>
      <w:r w:rsidRPr="002E228A">
        <w:rPr>
          <w:rFonts w:ascii="Calibri" w:eastAsia="Calibri" w:hAnsi="Calibri"/>
          <w:sz w:val="24"/>
          <w:szCs w:val="24"/>
          <w:lang w:val="es-ES" w:eastAsia="en-US"/>
        </w:rPr>
        <w:t xml:space="preserve"> de alimentos que no dispongan en su propio local, caseta, vehículo o similar.</w:t>
      </w:r>
    </w:p>
    <w:p w14:paraId="15B6426A" w14:textId="77777777" w:rsidR="002326E0" w:rsidRPr="002E228A" w:rsidRDefault="002326E0" w:rsidP="002326E0">
      <w:pPr>
        <w:spacing w:after="160" w:line="259" w:lineRule="auto"/>
        <w:jc w:val="both"/>
        <w:rPr>
          <w:rFonts w:ascii="Calibri" w:eastAsia="Calibri" w:hAnsi="Calibri"/>
          <w:sz w:val="24"/>
          <w:szCs w:val="24"/>
          <w:lang w:val="es-ES" w:eastAsia="en-US"/>
        </w:rPr>
      </w:pPr>
    </w:p>
    <w:p w14:paraId="0D18F61E" w14:textId="662A50F9" w:rsidR="002326E0" w:rsidRPr="00413AA3" w:rsidRDefault="002326E0" w:rsidP="002326E0">
      <w:pPr>
        <w:spacing w:after="160" w:line="259" w:lineRule="auto"/>
        <w:jc w:val="both"/>
        <w:rPr>
          <w:rFonts w:ascii="Calibri" w:eastAsia="Calibri" w:hAnsi="Calibri"/>
          <w:sz w:val="28"/>
          <w:szCs w:val="28"/>
          <w:lang w:val="es-ES" w:eastAsia="en-US"/>
        </w:rPr>
      </w:pPr>
      <w:r w:rsidRPr="002E228A">
        <w:rPr>
          <w:rFonts w:ascii="Calibri" w:eastAsia="Calibri" w:hAnsi="Calibri"/>
          <w:b/>
          <w:sz w:val="28"/>
          <w:szCs w:val="28"/>
          <w:u w:val="single"/>
          <w:lang w:val="es-ES" w:eastAsia="en-US"/>
        </w:rPr>
        <w:t>REQUISITOS DE ORGANIZACIÓN</w:t>
      </w:r>
    </w:p>
    <w:p w14:paraId="11A68E6E" w14:textId="17489412" w:rsidR="002326E0" w:rsidRPr="002E228A" w:rsidRDefault="00413AA3" w:rsidP="002326E0">
      <w:pPr>
        <w:spacing w:after="160" w:line="259" w:lineRule="auto"/>
        <w:jc w:val="both"/>
        <w:rPr>
          <w:rFonts w:ascii="Calibri" w:eastAsia="Calibri" w:hAnsi="Calibri"/>
          <w:sz w:val="24"/>
          <w:szCs w:val="24"/>
          <w:lang w:val="es-ES" w:eastAsia="en-US"/>
        </w:rPr>
      </w:pPr>
      <w:r>
        <w:rPr>
          <w:rFonts w:ascii="Calibri" w:eastAsia="Calibri" w:hAnsi="Calibri"/>
          <w:sz w:val="24"/>
          <w:szCs w:val="24"/>
          <w:lang w:val="es-ES" w:eastAsia="en-US"/>
        </w:rPr>
        <w:t>1</w:t>
      </w:r>
      <w:r w:rsidR="002326E0" w:rsidRPr="002E228A">
        <w:rPr>
          <w:rFonts w:ascii="Calibri" w:eastAsia="Calibri" w:hAnsi="Calibri"/>
          <w:sz w:val="24"/>
          <w:szCs w:val="24"/>
          <w:lang w:val="es-ES" w:eastAsia="en-US"/>
        </w:rPr>
        <w:t xml:space="preserve">.- Es necesario que tenga disponible una persona o un servicio propio (policía local, alguacil etc.) que facilite el acceso y control de los inspectores (lugar de celebración, identificación de tomas de agua, conexión a residuales, zona de recogida de residuos, coordinación de los servicios de limpieza, cumplimiento de horarios u otras condiciones municipales) y pueda prestar en un momento determinado </w:t>
      </w:r>
      <w:r w:rsidR="002326E0" w:rsidRPr="00C23474">
        <w:rPr>
          <w:rFonts w:ascii="Calibri" w:eastAsia="Calibri" w:hAnsi="Calibri"/>
          <w:b/>
          <w:sz w:val="24"/>
          <w:szCs w:val="24"/>
          <w:lang w:val="es-ES" w:eastAsia="en-US"/>
        </w:rPr>
        <w:t>apoyo a los servicios de Control Oficial de Salud Pública</w:t>
      </w:r>
      <w:r w:rsidR="002326E0" w:rsidRPr="002E228A">
        <w:rPr>
          <w:rFonts w:ascii="Calibri" w:eastAsia="Calibri" w:hAnsi="Calibri"/>
          <w:sz w:val="24"/>
          <w:szCs w:val="24"/>
          <w:lang w:val="es-ES" w:eastAsia="en-US"/>
        </w:rPr>
        <w:t xml:space="preserve"> en su actividad.</w:t>
      </w:r>
    </w:p>
    <w:p w14:paraId="3DB2C7E9" w14:textId="049EDAE3" w:rsidR="002326E0" w:rsidRDefault="00413AA3" w:rsidP="002326E0">
      <w:pPr>
        <w:spacing w:after="160" w:line="259" w:lineRule="auto"/>
        <w:jc w:val="both"/>
        <w:rPr>
          <w:rFonts w:ascii="Calibri" w:eastAsia="Calibri" w:hAnsi="Calibri"/>
          <w:sz w:val="24"/>
          <w:szCs w:val="24"/>
          <w:lang w:val="es-ES" w:eastAsia="en-US"/>
        </w:rPr>
      </w:pPr>
      <w:r>
        <w:rPr>
          <w:rFonts w:ascii="Calibri" w:eastAsia="Calibri" w:hAnsi="Calibri"/>
          <w:sz w:val="24"/>
          <w:szCs w:val="24"/>
          <w:lang w:val="es-ES" w:eastAsia="en-US"/>
        </w:rPr>
        <w:t>2</w:t>
      </w:r>
      <w:r w:rsidR="002326E0" w:rsidRPr="002E228A">
        <w:rPr>
          <w:rFonts w:ascii="Calibri" w:eastAsia="Calibri" w:hAnsi="Calibri"/>
          <w:sz w:val="24"/>
          <w:szCs w:val="24"/>
          <w:lang w:val="es-ES" w:eastAsia="en-US"/>
        </w:rPr>
        <w:t xml:space="preserve">.- Se requiere que dicha persona o servicio esté disponible, durante el evento, como apoyo para acompañar a los inspectores sanitarios en su actuación, a efectos de ubicación de las instalaciones, identificación, comprobación de licencias, cumplimiento de condiciones establecidas por el Ayuntamiento y apoyo en general. </w:t>
      </w:r>
    </w:p>
    <w:p w14:paraId="0EAC0718" w14:textId="47A364F1" w:rsidR="002E228A" w:rsidRPr="002E228A" w:rsidRDefault="002E228A" w:rsidP="002E228A">
      <w:pPr>
        <w:spacing w:after="160" w:line="259" w:lineRule="auto"/>
        <w:jc w:val="both"/>
        <w:rPr>
          <w:rFonts w:ascii="Calibri" w:eastAsia="Calibri" w:hAnsi="Calibri"/>
          <w:sz w:val="24"/>
          <w:szCs w:val="24"/>
          <w:lang w:val="es-ES" w:eastAsia="en-US"/>
        </w:rPr>
      </w:pPr>
      <w:r>
        <w:rPr>
          <w:rFonts w:ascii="Calibri" w:eastAsia="Calibri" w:hAnsi="Calibri"/>
          <w:sz w:val="24"/>
          <w:szCs w:val="24"/>
          <w:lang w:val="es-ES" w:eastAsia="en-US"/>
        </w:rPr>
        <w:t>.</w:t>
      </w:r>
    </w:p>
    <w:sectPr w:rsidR="002E228A" w:rsidRPr="002E228A" w:rsidSect="00A3186A">
      <w:headerReference w:type="default" r:id="rId7"/>
      <w:type w:val="continuous"/>
      <w:pgSz w:w="11907" w:h="16840" w:code="9"/>
      <w:pgMar w:top="2410" w:right="1134" w:bottom="964" w:left="1418" w:header="720" w:footer="720" w:gutter="0"/>
      <w:cols w:space="720"/>
      <w:formProt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3115A" w14:textId="77777777" w:rsidR="008A58A6" w:rsidRDefault="008A58A6">
      <w:r>
        <w:separator/>
      </w:r>
    </w:p>
  </w:endnote>
  <w:endnote w:type="continuationSeparator" w:id="0">
    <w:p w14:paraId="0F189432" w14:textId="77777777" w:rsidR="008A58A6" w:rsidRDefault="008A5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lbertus Extra Bold">
    <w:altName w:val="Candara"/>
    <w:charset w:val="00"/>
    <w:family w:val="swiss"/>
    <w:pitch w:val="variable"/>
    <w:sig w:usb0="00000001"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rinthianGobiernoMedium">
    <w:altName w:val="Calibri"/>
    <w:charset w:val="00"/>
    <w:family w:val="auto"/>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E1BB4" w14:textId="77777777" w:rsidR="008A58A6" w:rsidRDefault="008A58A6">
      <w:r>
        <w:separator/>
      </w:r>
    </w:p>
  </w:footnote>
  <w:footnote w:type="continuationSeparator" w:id="0">
    <w:p w14:paraId="7B80B5DB" w14:textId="77777777" w:rsidR="008A58A6" w:rsidRDefault="008A58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010" w:type="dxa"/>
      <w:tblInd w:w="-318" w:type="dxa"/>
      <w:tblLayout w:type="fixed"/>
      <w:tblLook w:val="01E0" w:firstRow="1" w:lastRow="1" w:firstColumn="1" w:lastColumn="1" w:noHBand="0" w:noVBand="0"/>
    </w:tblPr>
    <w:tblGrid>
      <w:gridCol w:w="2868"/>
      <w:gridCol w:w="4221"/>
      <w:gridCol w:w="2921"/>
    </w:tblGrid>
    <w:tr w:rsidR="00144A2F" w:rsidRPr="004B1398" w14:paraId="6A917762" w14:textId="77777777" w:rsidTr="004B1398">
      <w:trPr>
        <w:trHeight w:val="1200"/>
      </w:trPr>
      <w:tc>
        <w:tcPr>
          <w:tcW w:w="2868" w:type="dxa"/>
        </w:tcPr>
        <w:p w14:paraId="1C6A5EB2" w14:textId="2C70DC84" w:rsidR="00144A2F" w:rsidRPr="00144A2F" w:rsidRDefault="006555D3" w:rsidP="00937D88">
          <w:r>
            <w:rPr>
              <w:noProof/>
              <w:lang w:val="es-ES"/>
            </w:rPr>
            <w:drawing>
              <wp:inline distT="0" distB="0" distL="0" distR="0" wp14:anchorId="57FA2876" wp14:editId="357A35DB">
                <wp:extent cx="1859280" cy="9144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9280" cy="914400"/>
                        </a:xfrm>
                        <a:prstGeom prst="rect">
                          <a:avLst/>
                        </a:prstGeom>
                        <a:noFill/>
                        <a:ln>
                          <a:noFill/>
                        </a:ln>
                      </pic:spPr>
                    </pic:pic>
                  </a:graphicData>
                </a:graphic>
              </wp:inline>
            </w:drawing>
          </w:r>
        </w:p>
      </w:tc>
      <w:tc>
        <w:tcPr>
          <w:tcW w:w="4221" w:type="dxa"/>
        </w:tcPr>
        <w:p w14:paraId="37BF90A1" w14:textId="77777777" w:rsidR="00144A2F" w:rsidRPr="00655A96" w:rsidRDefault="00144A2F" w:rsidP="004B1398">
          <w:pPr>
            <w:jc w:val="right"/>
          </w:pPr>
        </w:p>
      </w:tc>
      <w:tc>
        <w:tcPr>
          <w:tcW w:w="2921" w:type="dxa"/>
        </w:tcPr>
        <w:p w14:paraId="4B1C52A5" w14:textId="77777777" w:rsidR="00A73DF8" w:rsidRPr="004B1398" w:rsidRDefault="00A73DF8" w:rsidP="004B1398">
          <w:pPr>
            <w:pStyle w:val="Ttulo1"/>
            <w:spacing w:before="20"/>
            <w:ind w:left="12"/>
            <w:rPr>
              <w:rFonts w:ascii="CorinthianGobiernoMedium" w:eastAsia="Arial Unicode MS" w:hAnsi="CorinthianGobiernoMedium" w:cs="Arial Unicode MS"/>
              <w:i w:val="0"/>
              <w:sz w:val="16"/>
              <w:szCs w:val="16"/>
            </w:rPr>
          </w:pPr>
        </w:p>
        <w:p w14:paraId="189B5BD6" w14:textId="77777777" w:rsidR="00144A2F" w:rsidRPr="004B1398" w:rsidRDefault="00144A2F" w:rsidP="004B1398">
          <w:pPr>
            <w:pStyle w:val="Ttulo1"/>
            <w:spacing w:before="20"/>
            <w:ind w:left="12"/>
            <w:rPr>
              <w:rFonts w:ascii="CorinthianGobiernoMedium" w:eastAsia="Arial Unicode MS" w:hAnsi="CorinthianGobiernoMedium" w:cs="Arial Unicode MS"/>
              <w:i w:val="0"/>
              <w:szCs w:val="22"/>
            </w:rPr>
          </w:pPr>
          <w:r w:rsidRPr="004B1398">
            <w:rPr>
              <w:rFonts w:ascii="CorinthianGobiernoMedium" w:eastAsia="Arial Unicode MS" w:hAnsi="CorinthianGobiernoMedium" w:cs="Arial Unicode MS"/>
              <w:i w:val="0"/>
              <w:szCs w:val="22"/>
            </w:rPr>
            <w:t>Se</w:t>
          </w:r>
          <w:r w:rsidR="007918B1" w:rsidRPr="004B1398">
            <w:rPr>
              <w:rFonts w:ascii="CorinthianGobiernoMedium" w:eastAsia="Arial Unicode MS" w:hAnsi="CorinthianGobiernoMedium" w:cs="Arial Unicode MS"/>
              <w:i w:val="0"/>
              <w:szCs w:val="22"/>
            </w:rPr>
            <w:t>rvicio Provincial de Sanidad</w:t>
          </w:r>
        </w:p>
        <w:p w14:paraId="08922B3D" w14:textId="0CC2F847" w:rsidR="00144A2F" w:rsidRPr="004B1398" w:rsidRDefault="00FE4543" w:rsidP="00A73DF8">
          <w:pPr>
            <w:rPr>
              <w:rFonts w:ascii="CorinthianGobiernoMedium" w:hAnsi="CorinthianGobiernoMedium"/>
              <w:i/>
              <w:sz w:val="12"/>
              <w:szCs w:val="12"/>
            </w:rPr>
          </w:pPr>
          <w:r>
            <w:rPr>
              <w:rFonts w:ascii="CorinthianGobiernoMedium" w:eastAsia="Arial Unicode MS" w:hAnsi="CorinthianGobiernoMedium" w:cs="Arial Unicode MS"/>
            </w:rPr>
            <w:t>Huesca, Zaragoza y Teruel</w:t>
          </w:r>
        </w:p>
      </w:tc>
    </w:tr>
  </w:tbl>
  <w:p w14:paraId="699DDB97" w14:textId="77777777" w:rsidR="00144A2F" w:rsidRPr="00BE4E92" w:rsidRDefault="00144A2F" w:rsidP="000B07F4">
    <w:pPr>
      <w:rPr>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30D5F"/>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1" w15:restartNumberingAfterBreak="0">
    <w:nsid w:val="05C169CB"/>
    <w:multiLevelType w:val="hybridMultilevel"/>
    <w:tmpl w:val="9E162A16"/>
    <w:lvl w:ilvl="0" w:tplc="9E62C662">
      <w:start w:val="1"/>
      <w:numFmt w:val="bullet"/>
      <w:lvlText w:val=""/>
      <w:lvlJc w:val="left"/>
      <w:pPr>
        <w:ind w:left="720" w:hanging="360"/>
      </w:pPr>
      <w:rPr>
        <w:rFonts w:ascii="Wingdings" w:hAnsi="Wingdings" w:hint="default"/>
        <w:sz w:val="1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B29628C"/>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3" w15:restartNumberingAfterBreak="0">
    <w:nsid w:val="13F42184"/>
    <w:multiLevelType w:val="hybridMultilevel"/>
    <w:tmpl w:val="EA8A46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9214451"/>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5" w15:restartNumberingAfterBreak="0">
    <w:nsid w:val="1B2F0BA6"/>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6" w15:restartNumberingAfterBreak="0">
    <w:nsid w:val="1FA236FE"/>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7" w15:restartNumberingAfterBreak="0">
    <w:nsid w:val="218B12AA"/>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8" w15:restartNumberingAfterBreak="0">
    <w:nsid w:val="248701D6"/>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9" w15:restartNumberingAfterBreak="0">
    <w:nsid w:val="29293C09"/>
    <w:multiLevelType w:val="singleLevel"/>
    <w:tmpl w:val="0C0A000F"/>
    <w:lvl w:ilvl="0">
      <w:start w:val="1"/>
      <w:numFmt w:val="decimal"/>
      <w:lvlText w:val="%1."/>
      <w:lvlJc w:val="left"/>
      <w:pPr>
        <w:tabs>
          <w:tab w:val="num" w:pos="360"/>
        </w:tabs>
        <w:ind w:left="360" w:hanging="360"/>
      </w:pPr>
    </w:lvl>
  </w:abstractNum>
  <w:abstractNum w:abstractNumId="10" w15:restartNumberingAfterBreak="0">
    <w:nsid w:val="2A511E5B"/>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11" w15:restartNumberingAfterBreak="0">
    <w:nsid w:val="2B441377"/>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12" w15:restartNumberingAfterBreak="0">
    <w:nsid w:val="30294CBE"/>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13" w15:restartNumberingAfterBreak="0">
    <w:nsid w:val="30A61DA3"/>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14" w15:restartNumberingAfterBreak="0">
    <w:nsid w:val="30BF3ECF"/>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15" w15:restartNumberingAfterBreak="0">
    <w:nsid w:val="31F82622"/>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16" w15:restartNumberingAfterBreak="0">
    <w:nsid w:val="3EA75D00"/>
    <w:multiLevelType w:val="hybridMultilevel"/>
    <w:tmpl w:val="0DBC49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40390771"/>
    <w:multiLevelType w:val="hybridMultilevel"/>
    <w:tmpl w:val="45C6183E"/>
    <w:lvl w:ilvl="0" w:tplc="0C0A0001">
      <w:start w:val="1"/>
      <w:numFmt w:val="bullet"/>
      <w:lvlText w:val=""/>
      <w:lvlJc w:val="left"/>
      <w:pPr>
        <w:tabs>
          <w:tab w:val="num" w:pos="1068"/>
        </w:tabs>
        <w:ind w:left="1068" w:hanging="360"/>
      </w:pPr>
      <w:rPr>
        <w:rFonts w:ascii="Symbol" w:hAnsi="Symbol" w:cs="Symbol" w:hint="default"/>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cs="Wingdings" w:hint="default"/>
      </w:rPr>
    </w:lvl>
    <w:lvl w:ilvl="3" w:tplc="0C0A0001">
      <w:start w:val="1"/>
      <w:numFmt w:val="bullet"/>
      <w:lvlText w:val=""/>
      <w:lvlJc w:val="left"/>
      <w:pPr>
        <w:tabs>
          <w:tab w:val="num" w:pos="3228"/>
        </w:tabs>
        <w:ind w:left="3228" w:hanging="360"/>
      </w:pPr>
      <w:rPr>
        <w:rFonts w:ascii="Symbol" w:hAnsi="Symbol" w:cs="Symbol" w:hint="default"/>
      </w:rPr>
    </w:lvl>
    <w:lvl w:ilvl="4" w:tplc="0C0A0003">
      <w:start w:val="1"/>
      <w:numFmt w:val="bullet"/>
      <w:lvlText w:val="o"/>
      <w:lvlJc w:val="left"/>
      <w:pPr>
        <w:tabs>
          <w:tab w:val="num" w:pos="3948"/>
        </w:tabs>
        <w:ind w:left="3948" w:hanging="360"/>
      </w:pPr>
      <w:rPr>
        <w:rFonts w:ascii="Courier New" w:hAnsi="Courier New" w:cs="Courier New" w:hint="default"/>
      </w:rPr>
    </w:lvl>
    <w:lvl w:ilvl="5" w:tplc="0C0A0005">
      <w:start w:val="1"/>
      <w:numFmt w:val="bullet"/>
      <w:lvlText w:val=""/>
      <w:lvlJc w:val="left"/>
      <w:pPr>
        <w:tabs>
          <w:tab w:val="num" w:pos="4668"/>
        </w:tabs>
        <w:ind w:left="4668" w:hanging="360"/>
      </w:pPr>
      <w:rPr>
        <w:rFonts w:ascii="Wingdings" w:hAnsi="Wingdings" w:cs="Wingdings" w:hint="default"/>
      </w:rPr>
    </w:lvl>
    <w:lvl w:ilvl="6" w:tplc="0C0A0001">
      <w:start w:val="1"/>
      <w:numFmt w:val="bullet"/>
      <w:lvlText w:val=""/>
      <w:lvlJc w:val="left"/>
      <w:pPr>
        <w:tabs>
          <w:tab w:val="num" w:pos="5388"/>
        </w:tabs>
        <w:ind w:left="5388" w:hanging="360"/>
      </w:pPr>
      <w:rPr>
        <w:rFonts w:ascii="Symbol" w:hAnsi="Symbol" w:cs="Symbol" w:hint="default"/>
      </w:rPr>
    </w:lvl>
    <w:lvl w:ilvl="7" w:tplc="0C0A0003">
      <w:start w:val="1"/>
      <w:numFmt w:val="bullet"/>
      <w:lvlText w:val="o"/>
      <w:lvlJc w:val="left"/>
      <w:pPr>
        <w:tabs>
          <w:tab w:val="num" w:pos="6108"/>
        </w:tabs>
        <w:ind w:left="6108" w:hanging="360"/>
      </w:pPr>
      <w:rPr>
        <w:rFonts w:ascii="Courier New" w:hAnsi="Courier New" w:cs="Courier New" w:hint="default"/>
      </w:rPr>
    </w:lvl>
    <w:lvl w:ilvl="8" w:tplc="0C0A0005">
      <w:start w:val="1"/>
      <w:numFmt w:val="bullet"/>
      <w:lvlText w:val=""/>
      <w:lvlJc w:val="left"/>
      <w:pPr>
        <w:tabs>
          <w:tab w:val="num" w:pos="6828"/>
        </w:tabs>
        <w:ind w:left="6828" w:hanging="360"/>
      </w:pPr>
      <w:rPr>
        <w:rFonts w:ascii="Wingdings" w:hAnsi="Wingdings" w:cs="Wingdings" w:hint="default"/>
      </w:rPr>
    </w:lvl>
  </w:abstractNum>
  <w:abstractNum w:abstractNumId="18" w15:restartNumberingAfterBreak="0">
    <w:nsid w:val="421903BF"/>
    <w:multiLevelType w:val="hybridMultilevel"/>
    <w:tmpl w:val="B394A0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24E5D7E"/>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20" w15:restartNumberingAfterBreak="0">
    <w:nsid w:val="46E80511"/>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21" w15:restartNumberingAfterBreak="0">
    <w:nsid w:val="58DA5F73"/>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22" w15:restartNumberingAfterBreak="0">
    <w:nsid w:val="5D960521"/>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23" w15:restartNumberingAfterBreak="0">
    <w:nsid w:val="63725569"/>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24" w15:restartNumberingAfterBreak="0">
    <w:nsid w:val="67BC733F"/>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25" w15:restartNumberingAfterBreak="0">
    <w:nsid w:val="6A9E0B9C"/>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26" w15:restartNumberingAfterBreak="0">
    <w:nsid w:val="711504C3"/>
    <w:multiLevelType w:val="hybridMultilevel"/>
    <w:tmpl w:val="A0EA9E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78302120"/>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28" w15:restartNumberingAfterBreak="0">
    <w:nsid w:val="7BDC02C8"/>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29" w15:restartNumberingAfterBreak="0">
    <w:nsid w:val="7E1667B7"/>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30" w15:restartNumberingAfterBreak="0">
    <w:nsid w:val="7E83388F"/>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num w:numId="1" w16cid:durableId="947811676">
    <w:abstractNumId w:val="12"/>
  </w:num>
  <w:num w:numId="2" w16cid:durableId="7372697">
    <w:abstractNumId w:val="21"/>
  </w:num>
  <w:num w:numId="3" w16cid:durableId="507981397">
    <w:abstractNumId w:val="5"/>
  </w:num>
  <w:num w:numId="4" w16cid:durableId="1254778741">
    <w:abstractNumId w:val="6"/>
  </w:num>
  <w:num w:numId="5" w16cid:durableId="880048649">
    <w:abstractNumId w:val="29"/>
  </w:num>
  <w:num w:numId="6" w16cid:durableId="554925035">
    <w:abstractNumId w:val="10"/>
  </w:num>
  <w:num w:numId="7" w16cid:durableId="2139178554">
    <w:abstractNumId w:val="14"/>
  </w:num>
  <w:num w:numId="8" w16cid:durableId="1336810186">
    <w:abstractNumId w:val="20"/>
  </w:num>
  <w:num w:numId="9" w16cid:durableId="798376324">
    <w:abstractNumId w:val="0"/>
  </w:num>
  <w:num w:numId="10" w16cid:durableId="242420230">
    <w:abstractNumId w:val="15"/>
  </w:num>
  <w:num w:numId="11" w16cid:durableId="156463102">
    <w:abstractNumId w:val="11"/>
  </w:num>
  <w:num w:numId="12" w16cid:durableId="196746290">
    <w:abstractNumId w:val="22"/>
  </w:num>
  <w:num w:numId="13" w16cid:durableId="629166192">
    <w:abstractNumId w:val="13"/>
  </w:num>
  <w:num w:numId="14" w16cid:durableId="728767773">
    <w:abstractNumId w:val="7"/>
  </w:num>
  <w:num w:numId="15" w16cid:durableId="1218787471">
    <w:abstractNumId w:val="19"/>
  </w:num>
  <w:num w:numId="16" w16cid:durableId="1906333195">
    <w:abstractNumId w:val="28"/>
  </w:num>
  <w:num w:numId="17" w16cid:durableId="1614439900">
    <w:abstractNumId w:val="25"/>
  </w:num>
  <w:num w:numId="18" w16cid:durableId="1691374544">
    <w:abstractNumId w:val="8"/>
  </w:num>
  <w:num w:numId="19" w16cid:durableId="1294822618">
    <w:abstractNumId w:val="9"/>
  </w:num>
  <w:num w:numId="20" w16cid:durableId="1887061135">
    <w:abstractNumId w:val="27"/>
  </w:num>
  <w:num w:numId="21" w16cid:durableId="655958774">
    <w:abstractNumId w:val="30"/>
  </w:num>
  <w:num w:numId="22" w16cid:durableId="1226992541">
    <w:abstractNumId w:val="2"/>
  </w:num>
  <w:num w:numId="23" w16cid:durableId="1570454440">
    <w:abstractNumId w:val="23"/>
  </w:num>
  <w:num w:numId="24" w16cid:durableId="1988388615">
    <w:abstractNumId w:val="24"/>
  </w:num>
  <w:num w:numId="25" w16cid:durableId="459542310">
    <w:abstractNumId w:val="4"/>
  </w:num>
  <w:num w:numId="26" w16cid:durableId="361785001">
    <w:abstractNumId w:val="17"/>
  </w:num>
  <w:num w:numId="27" w16cid:durableId="708922618">
    <w:abstractNumId w:val="26"/>
  </w:num>
  <w:num w:numId="28" w16cid:durableId="474297793">
    <w:abstractNumId w:val="16"/>
  </w:num>
  <w:num w:numId="29" w16cid:durableId="1212309645">
    <w:abstractNumId w:val="3"/>
  </w:num>
  <w:num w:numId="30" w16cid:durableId="1776316771">
    <w:abstractNumId w:val="1"/>
  </w:num>
  <w:num w:numId="31" w16cid:durableId="19254135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es-ES_tradnl" w:vendorID="9" w:dllVersion="512" w:checkStyle="1"/>
  <w:activeWritingStyle w:appName="MSWord" w:lang="pt-BR" w:vendorID="1" w:dllVersion="513"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evenAndOddHeader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31B8"/>
    <w:rsid w:val="000006F6"/>
    <w:rsid w:val="0000670C"/>
    <w:rsid w:val="00007FF0"/>
    <w:rsid w:val="00025E23"/>
    <w:rsid w:val="000418C4"/>
    <w:rsid w:val="00046D36"/>
    <w:rsid w:val="00050464"/>
    <w:rsid w:val="00053E27"/>
    <w:rsid w:val="00070AF2"/>
    <w:rsid w:val="00071FDA"/>
    <w:rsid w:val="00074988"/>
    <w:rsid w:val="00081DE4"/>
    <w:rsid w:val="00085564"/>
    <w:rsid w:val="000A0810"/>
    <w:rsid w:val="000A2BB6"/>
    <w:rsid w:val="000B07F4"/>
    <w:rsid w:val="000C5425"/>
    <w:rsid w:val="000D6C63"/>
    <w:rsid w:val="000E69E8"/>
    <w:rsid w:val="00102408"/>
    <w:rsid w:val="00104124"/>
    <w:rsid w:val="0010649E"/>
    <w:rsid w:val="001076AD"/>
    <w:rsid w:val="00111BB4"/>
    <w:rsid w:val="001149FF"/>
    <w:rsid w:val="00117AD5"/>
    <w:rsid w:val="00123F7F"/>
    <w:rsid w:val="00135208"/>
    <w:rsid w:val="00135E3F"/>
    <w:rsid w:val="00136F0A"/>
    <w:rsid w:val="001431B8"/>
    <w:rsid w:val="00143D06"/>
    <w:rsid w:val="00144A2F"/>
    <w:rsid w:val="00165AEE"/>
    <w:rsid w:val="00166488"/>
    <w:rsid w:val="0017795A"/>
    <w:rsid w:val="00180FB3"/>
    <w:rsid w:val="001868F4"/>
    <w:rsid w:val="001A49EA"/>
    <w:rsid w:val="001A4C00"/>
    <w:rsid w:val="001B1E93"/>
    <w:rsid w:val="001B2F0D"/>
    <w:rsid w:val="001D0410"/>
    <w:rsid w:val="001D2EE6"/>
    <w:rsid w:val="001E74B3"/>
    <w:rsid w:val="00202E89"/>
    <w:rsid w:val="00206595"/>
    <w:rsid w:val="00206CB2"/>
    <w:rsid w:val="00210448"/>
    <w:rsid w:val="002129A5"/>
    <w:rsid w:val="00217733"/>
    <w:rsid w:val="002326E0"/>
    <w:rsid w:val="00251E9E"/>
    <w:rsid w:val="0027560C"/>
    <w:rsid w:val="002772E2"/>
    <w:rsid w:val="0029095E"/>
    <w:rsid w:val="002931B9"/>
    <w:rsid w:val="002950A1"/>
    <w:rsid w:val="00295C5F"/>
    <w:rsid w:val="002A4F67"/>
    <w:rsid w:val="002A5653"/>
    <w:rsid w:val="002B17C9"/>
    <w:rsid w:val="002C6045"/>
    <w:rsid w:val="002D35CD"/>
    <w:rsid w:val="002E228A"/>
    <w:rsid w:val="002F0FD6"/>
    <w:rsid w:val="00337531"/>
    <w:rsid w:val="003608A1"/>
    <w:rsid w:val="00360FA1"/>
    <w:rsid w:val="00365FEB"/>
    <w:rsid w:val="003664CB"/>
    <w:rsid w:val="00396D1D"/>
    <w:rsid w:val="003A43C9"/>
    <w:rsid w:val="003D6185"/>
    <w:rsid w:val="003D7784"/>
    <w:rsid w:val="003E7FDE"/>
    <w:rsid w:val="0040277E"/>
    <w:rsid w:val="00413AA3"/>
    <w:rsid w:val="004156FA"/>
    <w:rsid w:val="0042005E"/>
    <w:rsid w:val="00422189"/>
    <w:rsid w:val="00426C7B"/>
    <w:rsid w:val="00432806"/>
    <w:rsid w:val="00444958"/>
    <w:rsid w:val="00461BF3"/>
    <w:rsid w:val="004652A2"/>
    <w:rsid w:val="00472206"/>
    <w:rsid w:val="00472CC6"/>
    <w:rsid w:val="0047529E"/>
    <w:rsid w:val="004758FC"/>
    <w:rsid w:val="004A16F7"/>
    <w:rsid w:val="004B1398"/>
    <w:rsid w:val="004B4795"/>
    <w:rsid w:val="004C406A"/>
    <w:rsid w:val="004D32C6"/>
    <w:rsid w:val="00512318"/>
    <w:rsid w:val="00522B16"/>
    <w:rsid w:val="005273A4"/>
    <w:rsid w:val="00530279"/>
    <w:rsid w:val="005322EC"/>
    <w:rsid w:val="00540B69"/>
    <w:rsid w:val="00541770"/>
    <w:rsid w:val="00552CA3"/>
    <w:rsid w:val="005569E5"/>
    <w:rsid w:val="0056368A"/>
    <w:rsid w:val="00572A3E"/>
    <w:rsid w:val="0058178A"/>
    <w:rsid w:val="005A2967"/>
    <w:rsid w:val="005A3A21"/>
    <w:rsid w:val="005A407E"/>
    <w:rsid w:val="005B0430"/>
    <w:rsid w:val="005B257F"/>
    <w:rsid w:val="005B563B"/>
    <w:rsid w:val="005B6221"/>
    <w:rsid w:val="005C2F55"/>
    <w:rsid w:val="005C4D7F"/>
    <w:rsid w:val="005C7082"/>
    <w:rsid w:val="005D2937"/>
    <w:rsid w:val="005D50EA"/>
    <w:rsid w:val="005D60DC"/>
    <w:rsid w:val="005D7298"/>
    <w:rsid w:val="005E10D2"/>
    <w:rsid w:val="005E128A"/>
    <w:rsid w:val="0060043B"/>
    <w:rsid w:val="00600BA4"/>
    <w:rsid w:val="00611043"/>
    <w:rsid w:val="006152A1"/>
    <w:rsid w:val="00620940"/>
    <w:rsid w:val="006223B0"/>
    <w:rsid w:val="00625FB5"/>
    <w:rsid w:val="00644E0A"/>
    <w:rsid w:val="0064725A"/>
    <w:rsid w:val="00651FCE"/>
    <w:rsid w:val="00653B5F"/>
    <w:rsid w:val="006555D3"/>
    <w:rsid w:val="00655A96"/>
    <w:rsid w:val="006611C6"/>
    <w:rsid w:val="00683BC0"/>
    <w:rsid w:val="00690BD8"/>
    <w:rsid w:val="00696043"/>
    <w:rsid w:val="006A477C"/>
    <w:rsid w:val="006D1C02"/>
    <w:rsid w:val="006D27B1"/>
    <w:rsid w:val="006D4005"/>
    <w:rsid w:val="006E0461"/>
    <w:rsid w:val="006E17C5"/>
    <w:rsid w:val="006E5B2A"/>
    <w:rsid w:val="006F0DBF"/>
    <w:rsid w:val="007160DD"/>
    <w:rsid w:val="00716293"/>
    <w:rsid w:val="007173C7"/>
    <w:rsid w:val="00730661"/>
    <w:rsid w:val="0077565C"/>
    <w:rsid w:val="00786C84"/>
    <w:rsid w:val="007918B1"/>
    <w:rsid w:val="00792262"/>
    <w:rsid w:val="007A3CD8"/>
    <w:rsid w:val="007A5CB7"/>
    <w:rsid w:val="007B3A34"/>
    <w:rsid w:val="007B64DD"/>
    <w:rsid w:val="007C7342"/>
    <w:rsid w:val="007D374D"/>
    <w:rsid w:val="007D4EB1"/>
    <w:rsid w:val="007E6B2A"/>
    <w:rsid w:val="007F3FAC"/>
    <w:rsid w:val="007F57F0"/>
    <w:rsid w:val="00800BFF"/>
    <w:rsid w:val="00802C1D"/>
    <w:rsid w:val="00831C7B"/>
    <w:rsid w:val="00840B74"/>
    <w:rsid w:val="0084435F"/>
    <w:rsid w:val="00847898"/>
    <w:rsid w:val="008547FC"/>
    <w:rsid w:val="00884125"/>
    <w:rsid w:val="0088422B"/>
    <w:rsid w:val="00884695"/>
    <w:rsid w:val="008A58A6"/>
    <w:rsid w:val="008F251B"/>
    <w:rsid w:val="00904E05"/>
    <w:rsid w:val="00920A0C"/>
    <w:rsid w:val="00920D4D"/>
    <w:rsid w:val="009266C6"/>
    <w:rsid w:val="00937D88"/>
    <w:rsid w:val="00950EE6"/>
    <w:rsid w:val="0095452B"/>
    <w:rsid w:val="0096424C"/>
    <w:rsid w:val="00964781"/>
    <w:rsid w:val="00973953"/>
    <w:rsid w:val="009754D3"/>
    <w:rsid w:val="00975695"/>
    <w:rsid w:val="00976352"/>
    <w:rsid w:val="00984473"/>
    <w:rsid w:val="0098518F"/>
    <w:rsid w:val="009A3653"/>
    <w:rsid w:val="009B5142"/>
    <w:rsid w:val="009D79A2"/>
    <w:rsid w:val="009E3100"/>
    <w:rsid w:val="009F03F1"/>
    <w:rsid w:val="009F6FCF"/>
    <w:rsid w:val="00A26103"/>
    <w:rsid w:val="00A27DDF"/>
    <w:rsid w:val="00A3186A"/>
    <w:rsid w:val="00A60B42"/>
    <w:rsid w:val="00A73DF8"/>
    <w:rsid w:val="00A861C4"/>
    <w:rsid w:val="00A87523"/>
    <w:rsid w:val="00A906D6"/>
    <w:rsid w:val="00AA7B2C"/>
    <w:rsid w:val="00AB7FF3"/>
    <w:rsid w:val="00AC5830"/>
    <w:rsid w:val="00AD4213"/>
    <w:rsid w:val="00AE3D4F"/>
    <w:rsid w:val="00AF5A62"/>
    <w:rsid w:val="00B00B82"/>
    <w:rsid w:val="00B0166D"/>
    <w:rsid w:val="00B2135B"/>
    <w:rsid w:val="00B436A5"/>
    <w:rsid w:val="00B450A5"/>
    <w:rsid w:val="00B55AA5"/>
    <w:rsid w:val="00B6501C"/>
    <w:rsid w:val="00B6616A"/>
    <w:rsid w:val="00B66D4D"/>
    <w:rsid w:val="00B71665"/>
    <w:rsid w:val="00BA025E"/>
    <w:rsid w:val="00BA5BBF"/>
    <w:rsid w:val="00BA61F7"/>
    <w:rsid w:val="00BA71F1"/>
    <w:rsid w:val="00BB3344"/>
    <w:rsid w:val="00BB3820"/>
    <w:rsid w:val="00BB5E99"/>
    <w:rsid w:val="00BC1537"/>
    <w:rsid w:val="00BC3B63"/>
    <w:rsid w:val="00BE1368"/>
    <w:rsid w:val="00BE4E92"/>
    <w:rsid w:val="00BF06A1"/>
    <w:rsid w:val="00C10E4E"/>
    <w:rsid w:val="00C14F12"/>
    <w:rsid w:val="00C16335"/>
    <w:rsid w:val="00C23474"/>
    <w:rsid w:val="00C34777"/>
    <w:rsid w:val="00C432FE"/>
    <w:rsid w:val="00C472B9"/>
    <w:rsid w:val="00C5558F"/>
    <w:rsid w:val="00C60575"/>
    <w:rsid w:val="00C761BF"/>
    <w:rsid w:val="00C7719D"/>
    <w:rsid w:val="00C95424"/>
    <w:rsid w:val="00C969AC"/>
    <w:rsid w:val="00CA1CF9"/>
    <w:rsid w:val="00CB407D"/>
    <w:rsid w:val="00CD3F15"/>
    <w:rsid w:val="00CD41F7"/>
    <w:rsid w:val="00CD47DC"/>
    <w:rsid w:val="00CE5192"/>
    <w:rsid w:val="00CF4140"/>
    <w:rsid w:val="00D062DC"/>
    <w:rsid w:val="00D07260"/>
    <w:rsid w:val="00D35B3E"/>
    <w:rsid w:val="00D40FD3"/>
    <w:rsid w:val="00D504D2"/>
    <w:rsid w:val="00D75763"/>
    <w:rsid w:val="00D80D61"/>
    <w:rsid w:val="00D868F8"/>
    <w:rsid w:val="00D87156"/>
    <w:rsid w:val="00DA4333"/>
    <w:rsid w:val="00DB4B21"/>
    <w:rsid w:val="00DC13B4"/>
    <w:rsid w:val="00DC2E71"/>
    <w:rsid w:val="00DC5409"/>
    <w:rsid w:val="00DD495F"/>
    <w:rsid w:val="00DE2B78"/>
    <w:rsid w:val="00DF1916"/>
    <w:rsid w:val="00DF34B6"/>
    <w:rsid w:val="00DF73CD"/>
    <w:rsid w:val="00E10C7A"/>
    <w:rsid w:val="00E126F4"/>
    <w:rsid w:val="00E1653F"/>
    <w:rsid w:val="00E2174D"/>
    <w:rsid w:val="00E263FD"/>
    <w:rsid w:val="00E32CDB"/>
    <w:rsid w:val="00E3734E"/>
    <w:rsid w:val="00E40907"/>
    <w:rsid w:val="00E4272B"/>
    <w:rsid w:val="00E44266"/>
    <w:rsid w:val="00E5787E"/>
    <w:rsid w:val="00E66C3E"/>
    <w:rsid w:val="00E775C0"/>
    <w:rsid w:val="00E85F2E"/>
    <w:rsid w:val="00E8634E"/>
    <w:rsid w:val="00E86EB5"/>
    <w:rsid w:val="00E92C21"/>
    <w:rsid w:val="00E968E3"/>
    <w:rsid w:val="00EA5758"/>
    <w:rsid w:val="00EA6CE9"/>
    <w:rsid w:val="00EC3DB6"/>
    <w:rsid w:val="00EC411B"/>
    <w:rsid w:val="00EC46E8"/>
    <w:rsid w:val="00EE0A67"/>
    <w:rsid w:val="00EF4B34"/>
    <w:rsid w:val="00EF75DB"/>
    <w:rsid w:val="00F05021"/>
    <w:rsid w:val="00F07FDC"/>
    <w:rsid w:val="00F13171"/>
    <w:rsid w:val="00F23DB5"/>
    <w:rsid w:val="00F26A79"/>
    <w:rsid w:val="00F338F4"/>
    <w:rsid w:val="00F36434"/>
    <w:rsid w:val="00F46688"/>
    <w:rsid w:val="00F5444A"/>
    <w:rsid w:val="00F566FA"/>
    <w:rsid w:val="00F64236"/>
    <w:rsid w:val="00F76AE4"/>
    <w:rsid w:val="00F778E5"/>
    <w:rsid w:val="00F8014E"/>
    <w:rsid w:val="00F96A3A"/>
    <w:rsid w:val="00FA68C7"/>
    <w:rsid w:val="00FB29A6"/>
    <w:rsid w:val="00FB6237"/>
    <w:rsid w:val="00FB6C30"/>
    <w:rsid w:val="00FC1253"/>
    <w:rsid w:val="00FC369D"/>
    <w:rsid w:val="00FD27CE"/>
    <w:rsid w:val="00FE3537"/>
    <w:rsid w:val="00FE4543"/>
    <w:rsid w:val="00FF7D6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EA8FB6"/>
  <w15:chartTrackingRefBased/>
  <w15:docId w15:val="{3F56F565-F7B2-45F4-B040-3310FA91E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lang w:val="es-ES_tradnl"/>
    </w:rPr>
  </w:style>
  <w:style w:type="paragraph" w:styleId="Ttulo1">
    <w:name w:val="heading 1"/>
    <w:basedOn w:val="Normal"/>
    <w:next w:val="Normal"/>
    <w:qFormat/>
    <w:pPr>
      <w:keepNext/>
      <w:outlineLvl w:val="0"/>
    </w:pPr>
    <w:rPr>
      <w:i/>
    </w:rPr>
  </w:style>
  <w:style w:type="paragraph" w:styleId="Ttulo2">
    <w:name w:val="heading 2"/>
    <w:basedOn w:val="Normal"/>
    <w:next w:val="Normal"/>
    <w:qFormat/>
    <w:pPr>
      <w:keepNext/>
      <w:outlineLvl w:val="1"/>
    </w:pPr>
    <w:rPr>
      <w:b/>
      <w:sz w:val="14"/>
    </w:rPr>
  </w:style>
  <w:style w:type="paragraph" w:styleId="Ttulo3">
    <w:name w:val="heading 3"/>
    <w:basedOn w:val="Normal"/>
    <w:next w:val="Normal"/>
    <w:qFormat/>
    <w:pPr>
      <w:keepNext/>
      <w:outlineLvl w:val="2"/>
    </w:pPr>
    <w:rPr>
      <w:rFonts w:ascii="Albertus Extra Bold" w:hAnsi="Albertus Extra Bold"/>
      <w:b/>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pPr>
      <w:tabs>
        <w:tab w:val="center" w:pos="4252"/>
        <w:tab w:val="right" w:pos="8504"/>
      </w:tabs>
    </w:pPr>
  </w:style>
  <w:style w:type="paragraph" w:styleId="Piedepgina">
    <w:name w:val="footer"/>
    <w:basedOn w:val="Normal"/>
    <w:pPr>
      <w:tabs>
        <w:tab w:val="center" w:pos="4252"/>
        <w:tab w:val="right" w:pos="8504"/>
      </w:tabs>
    </w:pPr>
  </w:style>
  <w:style w:type="paragraph" w:styleId="Textoindependiente">
    <w:name w:val="Body Text"/>
    <w:basedOn w:val="Normal"/>
    <w:pPr>
      <w:jc w:val="both"/>
    </w:pPr>
    <w:rPr>
      <w:i/>
    </w:rPr>
  </w:style>
  <w:style w:type="paragraph" w:styleId="Textodebloque">
    <w:name w:val="Block Text"/>
    <w:basedOn w:val="Normal"/>
    <w:pPr>
      <w:ind w:left="851" w:right="566"/>
      <w:jc w:val="both"/>
    </w:pPr>
    <w:rPr>
      <w:sz w:val="24"/>
    </w:rPr>
  </w:style>
  <w:style w:type="paragraph" w:styleId="Textoindependiente2">
    <w:name w:val="Body Text 2"/>
    <w:basedOn w:val="Normal"/>
    <w:rPr>
      <w:b/>
      <w:noProof/>
    </w:rPr>
  </w:style>
  <w:style w:type="table" w:styleId="Tablaconcuadrcula">
    <w:name w:val="Table Grid"/>
    <w:basedOn w:val="Tablanormal"/>
    <w:rsid w:val="00937D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1D2EE6"/>
    <w:rPr>
      <w:rFonts w:ascii="Tahoma" w:hAnsi="Tahoma" w:cs="Tahoma"/>
      <w:sz w:val="16"/>
      <w:szCs w:val="16"/>
    </w:rPr>
  </w:style>
  <w:style w:type="paragraph" w:customStyle="1" w:styleId="Car">
    <w:name w:val="Car"/>
    <w:basedOn w:val="Normal"/>
    <w:rsid w:val="00A3186A"/>
    <w:rPr>
      <w:rFonts w:ascii="Times New Roman" w:hAnsi="Times New Roman"/>
      <w:sz w:val="24"/>
      <w:szCs w:val="24"/>
      <w:lang w:val="pl-PL" w:eastAsia="pl-PL"/>
    </w:rPr>
  </w:style>
  <w:style w:type="paragraph" w:styleId="Prrafodelista">
    <w:name w:val="List Paragraph"/>
    <w:basedOn w:val="Normal"/>
    <w:uiPriority w:val="34"/>
    <w:qFormat/>
    <w:rsid w:val="00413A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3068854">
      <w:bodyDiv w:val="1"/>
      <w:marLeft w:val="0"/>
      <w:marRight w:val="0"/>
      <w:marTop w:val="0"/>
      <w:marBottom w:val="0"/>
      <w:divBdr>
        <w:top w:val="none" w:sz="0" w:space="0" w:color="auto"/>
        <w:left w:val="none" w:sz="0" w:space="0" w:color="auto"/>
        <w:bottom w:val="none" w:sz="0" w:space="0" w:color="auto"/>
        <w:right w:val="none" w:sz="0" w:space="0" w:color="auto"/>
      </w:divBdr>
    </w:div>
    <w:div w:id="1251819469">
      <w:bodyDiv w:val="1"/>
      <w:marLeft w:val="0"/>
      <w:marRight w:val="0"/>
      <w:marTop w:val="0"/>
      <w:marBottom w:val="0"/>
      <w:divBdr>
        <w:top w:val="none" w:sz="0" w:space="0" w:color="auto"/>
        <w:left w:val="none" w:sz="0" w:space="0" w:color="auto"/>
        <w:bottom w:val="none" w:sz="0" w:space="0" w:color="auto"/>
        <w:right w:val="none" w:sz="0" w:space="0" w:color="auto"/>
      </w:divBdr>
    </w:div>
    <w:div w:id="181090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fjgordo\CONFIG~1\Temp\Normal-1.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Normal-1</Template>
  <TotalTime>0</TotalTime>
  <Pages>2</Pages>
  <Words>558</Words>
  <Characters>3070</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Escrito</vt:lpstr>
    </vt:vector>
  </TitlesOfParts>
  <Company>DGA</Company>
  <LinksUpToDate>false</LinksUpToDate>
  <CharactersWithSpaces>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Escrito</dc:title>
  <dc:subject/>
  <dc:creator>DGA</dc:creator>
  <cp:keywords/>
  <dc:description/>
  <cp:lastModifiedBy>Chusi Coca</cp:lastModifiedBy>
  <cp:revision>2</cp:revision>
  <cp:lastPrinted>2016-08-17T09:49:00Z</cp:lastPrinted>
  <dcterms:created xsi:type="dcterms:W3CDTF">2025-09-11T08:58:00Z</dcterms:created>
  <dcterms:modified xsi:type="dcterms:W3CDTF">2025-09-11T08:58:00Z</dcterms:modified>
</cp:coreProperties>
</file>